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6" w:rsidRDefault="00187A96" w:rsidP="00187A96">
      <w:pPr>
        <w:shd w:val="clear" w:color="auto" w:fill="FFFFFF"/>
        <w:spacing w:after="0" w:line="360" w:lineRule="auto"/>
        <w:ind w:left="221" w:right="45"/>
        <w:jc w:val="center"/>
        <w:rPr>
          <w:rFonts w:ascii="Times New Roman" w:hAnsi="Times New Roman"/>
          <w:b/>
          <w:color w:val="000000"/>
          <w:spacing w:val="1"/>
          <w:sz w:val="44"/>
          <w:szCs w:val="44"/>
        </w:rPr>
      </w:pPr>
    </w:p>
    <w:p w:rsidR="00187A96" w:rsidRPr="00187A96" w:rsidRDefault="00187A96" w:rsidP="00187A96">
      <w:pPr>
        <w:shd w:val="clear" w:color="auto" w:fill="FFFFFF"/>
        <w:spacing w:after="0" w:line="360" w:lineRule="auto"/>
        <w:ind w:left="221" w:right="45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187A96">
        <w:rPr>
          <w:rFonts w:ascii="Times New Roman" w:hAnsi="Times New Roman"/>
          <w:color w:val="000000"/>
          <w:spacing w:val="1"/>
          <w:sz w:val="36"/>
          <w:szCs w:val="36"/>
        </w:rPr>
        <w:t>Формирование у детей потребности самостоятельного поиска</w:t>
      </w:r>
      <w:r w:rsidR="00472A0D">
        <w:rPr>
          <w:rFonts w:ascii="Times New Roman" w:hAnsi="Times New Roman"/>
          <w:color w:val="000000"/>
          <w:spacing w:val="1"/>
          <w:sz w:val="36"/>
          <w:szCs w:val="36"/>
        </w:rPr>
        <w:t xml:space="preserve"> через экологическое воспитание.</w:t>
      </w:r>
      <w:bookmarkStart w:id="0" w:name="_GoBack"/>
      <w:bookmarkEnd w:id="0"/>
    </w:p>
    <w:p w:rsidR="00187A96" w:rsidRPr="00187A96" w:rsidRDefault="00187A96" w:rsidP="00187A96">
      <w:pPr>
        <w:shd w:val="clear" w:color="auto" w:fill="FFFFFF"/>
        <w:spacing w:after="0" w:line="360" w:lineRule="auto"/>
        <w:ind w:left="221" w:right="45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187A96">
        <w:rPr>
          <w:rFonts w:ascii="Times New Roman" w:hAnsi="Times New Roman"/>
          <w:b/>
          <w:color w:val="000000"/>
          <w:spacing w:val="1"/>
          <w:sz w:val="24"/>
          <w:szCs w:val="24"/>
        </w:rPr>
        <w:t>(Консультация для воспитателей)</w:t>
      </w:r>
    </w:p>
    <w:p w:rsidR="00187A96" w:rsidRPr="00173958" w:rsidRDefault="00187A96" w:rsidP="00187A96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наши дни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когда мир находится на грани экологической ката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строфы и под угро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зой будущее всего человечества,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ни один здраво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  <w:t>мысля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щий человек не станет отрицать,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что экологическое воспита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ние и образование являются одной из актуальнейших проблем совре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 xml:space="preserve">менности, разумное отношение к природе окружающему миру должно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стать одним из критериев оценки нравственности человечества.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left="19" w:firstLine="739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Наиболее благоприятным периодом для решения задач экологи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  <w:t>ческого воспитания является дошкольный возраст. Маленький ребё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нок познает мир с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ткрытой душой и сердцем. И то,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 как он будет от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носиться к этому миру, научит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ся ли быть рачительным хозяином,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любящим и понимающим природу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 xml:space="preserve"> воспринимающим себя как часть единой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экологической системы, во многом зависит от взрослых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участвующих 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в его воспитании.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firstLine="691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Среди разнообразных методов экологического воспитания до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школьников ведущее место следует отвести наблюдению. В практике дошкольного воспитания сложился традиционный тип занятия, на ко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тором осуществляется рассматривание определенного животного или растения. Цель такого занятия - познакомить со всеми характерным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и особенностями живого объекта,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сообщить способы ухода за ним. Как </w:t>
      </w:r>
      <w:r w:rsidRPr="00173958">
        <w:rPr>
          <w:rFonts w:ascii="Times New Roman" w:hAnsi="Times New Roman"/>
          <w:color w:val="000000"/>
          <w:spacing w:val="5"/>
          <w:sz w:val="24"/>
          <w:szCs w:val="24"/>
        </w:rPr>
        <w:t>правило, детям даётся исчерпывающая информация, и но</w:t>
      </w:r>
      <w:r w:rsidRPr="0017395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вые сведения о нем они не получают. Контакт с новым живым сущест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вом, помещённым в уголке природы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осуществляется лишь через трудовые действия во время ухода за ним. В плане экологического вос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питания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такой способ познания малоэффективен, так как не обеспе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чивает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постепенного накопления сведений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и систематического их 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углубления, не позволяет в достаточной степени проследить зави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симость состояния живого существа от факторов окружающем среды,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не приводит детей к пониманию необходимости выполнять трудовые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обязанности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результате которых создаются полноценные условия для существования животного или растения.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left="19" w:firstLine="74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t>Многолетняя практика убеждает в эффективности иного подхо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да к организации познавательной деятельности дошкольников. Его суть-проведе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ние вне занятий цикла наблюдений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на одну тему. 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дый отдельный цикл - это ряд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освязанных наблюдений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за кон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кретным объектом уголка или участка. Каждое наблюдение имеет свою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цель и определё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нное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 схожее с другими) содержание.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 В комплексе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наблюдений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одного цикла у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дошкольников формируются разносторон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ние и систематизированные знания о растениях или животных.</w:t>
      </w:r>
    </w:p>
    <w:p w:rsidR="00187A96" w:rsidRPr="00173958" w:rsidRDefault="00187A96" w:rsidP="00187A96">
      <w:pPr>
        <w:shd w:val="clear" w:color="auto" w:fill="FFFFFF"/>
        <w:tabs>
          <w:tab w:val="left" w:pos="851"/>
        </w:tabs>
        <w:spacing w:before="13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В чем же преимущества цикл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а наблюдений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 xml:space="preserve"> перед занятием, на кото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ром происходит рассматривание объекта? В цикле осуществляется расп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8"/>
          <w:sz w:val="24"/>
          <w:szCs w:val="24"/>
        </w:rPr>
        <w:t>ределение всего объема знаний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 xml:space="preserve"> на "порции", что обеспечивает постепен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ное, значит более надёжное их усвоение. Каждое следующее наблюдение позволяет диагностировать новые особенности уже знакомого объекта, расширять и уточнять уже имеющиеся пре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дставления. Именно многоразовое,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но с разной целью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обращение к одному и тому же объекту формирует 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детей устойчивый интерес к нему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>, в результате чего возникает пот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ребность в новых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(что особенно ценно) самостоятельных наблюдениях.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left="5"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При организации наблюдений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важными являются следующие моменты: 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к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омпактное проведение цикла.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 Одно наблюдение должно следовать за другим без больших ра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зрывов во времени. В этом случае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содержание 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>каждого следующего наблюдения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 xml:space="preserve"> наслаиваясь на предыдущие,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 xml:space="preserve">укрепляет,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уточняет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дополняет единую систему знаний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об объекте.</w:t>
      </w:r>
    </w:p>
    <w:p w:rsidR="00187A96" w:rsidRPr="00173958" w:rsidRDefault="00187A96" w:rsidP="00187A96">
      <w:pPr>
        <w:shd w:val="clear" w:color="auto" w:fill="FFFFFF"/>
        <w:spacing w:before="120" w:after="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11"/>
          <w:sz w:val="24"/>
          <w:szCs w:val="24"/>
          <w:u w:val="single"/>
        </w:rPr>
        <w:t xml:space="preserve">Преобладание визуального </w:t>
      </w:r>
      <w:r>
        <w:rPr>
          <w:rFonts w:ascii="Times New Roman" w:hAnsi="Times New Roman"/>
          <w:color w:val="000000"/>
          <w:spacing w:val="-11"/>
          <w:sz w:val="24"/>
          <w:szCs w:val="24"/>
          <w:u w:val="single"/>
        </w:rPr>
        <w:t>источника знаний над словесными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  <w:u w:val="single"/>
        </w:rPr>
        <w:t>.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 xml:space="preserve"> Дети долж</w:t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ны получать информацию при непосредственном рассматривании ими 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 xml:space="preserve">объекта. Вопросы и очень короткие пояснения побуждают их называть 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>увиденное. Отсюда вытекает следующее требование: в каждом конкрет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ном наблюдении должно одновременно участвовать столько детей, сколько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 xml:space="preserve"> может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расположиться вокруг объекта (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 xml:space="preserve">аквариума, клетки с птицей и 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>т. д.), чтобы бес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препятственно его рассматривать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 xml:space="preserve">В отдельных случаях, 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 xml:space="preserve">когда наблюдение проводится на прогулке, в нём может участвовать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вся группа.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15"/>
          <w:sz w:val="24"/>
          <w:szCs w:val="24"/>
          <w:u w:val="single"/>
        </w:rPr>
        <w:t>Охват наблюдением всех детей.</w:t>
      </w:r>
      <w:r w:rsidRPr="00173958">
        <w:rPr>
          <w:rFonts w:ascii="Times New Roman" w:hAnsi="Times New Roman"/>
          <w:color w:val="000000"/>
          <w:spacing w:val="-15"/>
          <w:sz w:val="24"/>
          <w:szCs w:val="24"/>
        </w:rPr>
        <w:t xml:space="preserve"> Каждое конкретное наблюдение, если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его проводить по подгруппам, повторяется несколько раз.</w:t>
      </w:r>
    </w:p>
    <w:p w:rsidR="00187A96" w:rsidRDefault="00187A96" w:rsidP="00187A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Опо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ра на биологические особенности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видовую специфику животных и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растений.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Для</w:t>
      </w:r>
    </w:p>
    <w:p w:rsidR="00187A96" w:rsidRDefault="00187A96" w:rsidP="00187A96">
      <w:pPr>
        <w:shd w:val="clear" w:color="auto" w:fill="FFFFFF"/>
        <w:spacing w:before="125" w:after="0" w:line="36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запланированных наблюдений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необходимо специально</w:t>
      </w:r>
      <w:r w:rsidRPr="000F5F28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9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ать условия.   Например, черепаха </w:t>
      </w:r>
      <w:r w:rsidRPr="00173958">
        <w:rPr>
          <w:rFonts w:ascii="Times New Roman" w:hAnsi="Times New Roman"/>
          <w:color w:val="000000"/>
          <w:spacing w:val="-9"/>
          <w:sz w:val="24"/>
          <w:szCs w:val="24"/>
        </w:rPr>
        <w:t xml:space="preserve">активна, если её тело разогрето 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>рефлектором, солнцем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- можно наблюдать процесс её </w:t>
      </w:r>
    </w:p>
    <w:p w:rsidR="00187A96" w:rsidRPr="00734867" w:rsidRDefault="00187A96" w:rsidP="00187A96">
      <w:pPr>
        <w:shd w:val="clear" w:color="auto" w:fill="FFFFFF"/>
        <w:spacing w:before="125" w:after="0" w:line="360" w:lineRule="auto"/>
        <w:rPr>
          <w:rFonts w:ascii="Times New Roman" w:hAnsi="Times New Roman"/>
          <w:color w:val="000000"/>
          <w:spacing w:val="-7"/>
          <w:sz w:val="24"/>
          <w:szCs w:val="24"/>
          <w:u w:val="single"/>
        </w:rPr>
      </w:pP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 xml:space="preserve">питания, способы 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передвижения.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Для развития логического мышлен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ия, формирования у детей потреб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t>ности самостоятельного поиска надо использовать такие дидактичес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кие приёмы, которые бы заставляли ребёнка анализировать и синтезиро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вать факты, полученные в ходе непосредственного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восприятия предме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softHyphen/>
        <w:t>тов и явлений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 xml:space="preserve"> окружающего мира, идти в своих суждениях от частного </w:t>
      </w:r>
      <w:r w:rsidRPr="00173958">
        <w:rPr>
          <w:rFonts w:ascii="Times New Roman" w:hAnsi="Times New Roman"/>
          <w:color w:val="000000"/>
          <w:spacing w:val="-9"/>
          <w:sz w:val="24"/>
          <w:szCs w:val="24"/>
        </w:rPr>
        <w:t>к общему, от общего к частному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.</w:t>
      </w:r>
    </w:p>
    <w:p w:rsidR="00187A96" w:rsidRPr="00173958" w:rsidRDefault="00187A96" w:rsidP="00187A96">
      <w:pPr>
        <w:shd w:val="clear" w:color="auto" w:fill="FFFFFF"/>
        <w:spacing w:before="19" w:after="0" w:line="360" w:lineRule="auto"/>
        <w:ind w:left="24" w:firstLine="586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Потребность в активной мыслительной деятельности вызывае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 приём сравнения. Как показываю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т исследования психологов, дети до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школьного возраста владе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ют этим приё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мом.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При помощи сравнения они 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t>выделяют черты сходства и отличия в предметах и явлениях, их су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щественные главные признаки.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firstLine="61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в подготовительной к школе группе во время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прогулок,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экскурсий в 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с, парк, сквер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дети знакомятся с состоянием деревьев зимой. Для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блюдения можно взять дуб и ель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. Чтобы выделить отличитель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ные признаки каждого из этих деревьев, ребёнок должен последова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 провести сравнение сначала 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тдельных частей, затем расте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softHyphen/>
        <w:t>ние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целом и ответить на воп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рос: чем дуб отличается от ели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?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left="24" w:firstLine="605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Развитию мы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шления способствует использование приё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ма противо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>поставления. Чтобы выявить исти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нные признаки предметов, явлений</w:t>
      </w:r>
      <w:r w:rsidRPr="00173958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сопоставляются взаимоисключающие признаки. Так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дети младшей группы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должны познакомиться с признаками некоторых овощей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(морковь, свё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кла)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При определении цвета моркови большинство детей называют её крас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ной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. В этом случае воспитателю не следует спешить исправить ошибку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и самому давать правильное название окраски моркови. Надо предло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  <w:t>жить вниманию детей хорошо знакомый им предмет красного цвета, на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9"/>
          <w:sz w:val="24"/>
          <w:szCs w:val="24"/>
        </w:rPr>
        <w:t>пример,</w:t>
      </w:r>
      <w:r w:rsidRPr="00173958">
        <w:rPr>
          <w:rFonts w:ascii="Times New Roman" w:hAnsi="Times New Roman"/>
          <w:color w:val="000000"/>
          <w:spacing w:val="-9"/>
          <w:sz w:val="24"/>
          <w:szCs w:val="24"/>
        </w:rPr>
        <w:t xml:space="preserve"> ленту, и дальнейшую работу построить следующим образом: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left="24" w:right="134"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Воспитатель уточняет: "лента красного цвета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  <w:vertAlign w:val="superscript"/>
        </w:rPr>
        <w:t>»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t>Затем рядом выкла</w:t>
      </w:r>
      <w:r w:rsidRPr="00173958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дывается морковь и спрашивает: "Такого же цвета морковь, как и лен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12"/>
          <w:sz w:val="24"/>
          <w:szCs w:val="24"/>
        </w:rPr>
        <w:t>та?".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left="34" w:firstLine="408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Дети видят, что морковь отличается по цвету от ленты, значит, её нельзя назвать красной.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left="475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Так какого же цвета морковь?</w:t>
      </w:r>
    </w:p>
    <w:p w:rsidR="00187A96" w:rsidRPr="00173958" w:rsidRDefault="00187A96" w:rsidP="00187A96">
      <w:pPr>
        <w:shd w:val="clear" w:color="auto" w:fill="FFFFFF"/>
        <w:spacing w:before="5" w:after="0" w:line="360" w:lineRule="auto"/>
        <w:ind w:left="29" w:right="144" w:firstLine="413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Дети вспоминают известные им цвета, анализируют их, мысленно со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  <w:t>поставляют с цветом моркови, отбра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сывают несоответствующие и, нако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нец, находят нужное определение.</w:t>
      </w:r>
    </w:p>
    <w:p w:rsidR="00187A96" w:rsidRPr="00173958" w:rsidRDefault="00187A96" w:rsidP="00187A96">
      <w:pPr>
        <w:shd w:val="clear" w:color="auto" w:fill="FFFFFF"/>
        <w:spacing w:before="19" w:after="0" w:line="360" w:lineRule="auto"/>
        <w:ind w:left="24" w:right="139" w:firstLine="456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Если дети затрудняются назвать цвет моркови, воспитатель может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сам это сделать, ведь мозг 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ебенка уже достаточно поработал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 xml:space="preserve">Он уже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сделал открытие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оказывается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морковь не красная, но какая же? Сообщение педагога о цвете моркови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- ещё одно открытие, которое удовлет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 xml:space="preserve">ворило возникший вопрос, завершило ход мысли ребёнка и фактически 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оказалось результатом его активной мыслительной деятельности.</w:t>
      </w:r>
    </w:p>
    <w:p w:rsidR="00187A96" w:rsidRPr="00173958" w:rsidRDefault="00187A96" w:rsidP="00187A96">
      <w:pPr>
        <w:shd w:val="clear" w:color="auto" w:fill="FFFFFF"/>
        <w:spacing w:before="24" w:after="0" w:line="360" w:lineRule="auto"/>
        <w:ind w:left="34" w:firstLine="581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Развитию мышления способствует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использование на занятиях приё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ма аналогии. Описав коллективно какой-либо предмет или явление,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воспитатель предлагает детям уже самостоятельно описать другой</w:t>
      </w:r>
      <w:r w:rsidRPr="00173958">
        <w:rPr>
          <w:rFonts w:ascii="Times New Roman" w:hAnsi="Times New Roman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редмет в таком же порядке. Так,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ранней весной в группах ставят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ветки деревьев или кустарников. Предварительно рассмотрев и кол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лективно разобрав признаки одной из веток, дети по аналогии расск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азывают о других. Можно напомнить последовательность рассказа.</w:t>
      </w:r>
    </w:p>
    <w:p w:rsidR="00187A96" w:rsidRPr="00173958" w:rsidRDefault="00187A96" w:rsidP="00187A96">
      <w:pPr>
        <w:shd w:val="clear" w:color="auto" w:fill="FFFFFF"/>
        <w:spacing w:before="5" w:after="0" w:line="360" w:lineRule="auto"/>
        <w:ind w:left="5" w:firstLine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Приё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м аналогии широко применяется в дидактических играх для 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ознакомления дошкольников с природой. Такова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 например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игра «0пиши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10"/>
          <w:sz w:val="24"/>
          <w:szCs w:val="24"/>
        </w:rPr>
        <w:t xml:space="preserve">мы отгадаем». Воспитатель напоминает план описания растения. Дети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очереди рассказывают о выбранном растении, но не показывают его. 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>Остальные играющие должн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 отгадать, о каком растении идё</w:t>
      </w: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т речь.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Этот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же приё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м используется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 в играх «Найди такой же».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«Почтальон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принё</w:t>
      </w:r>
      <w:r w:rsidRPr="00173958">
        <w:rPr>
          <w:rFonts w:ascii="Times New Roman" w:hAnsi="Times New Roman"/>
          <w:color w:val="000000"/>
          <w:spacing w:val="2"/>
          <w:sz w:val="24"/>
          <w:szCs w:val="24"/>
        </w:rPr>
        <w:t>с посылку". "Загадайте, мы отгадаем" и</w:t>
      </w:r>
      <w:r w:rsidRPr="0017395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2"/>
          <w:sz w:val="24"/>
          <w:szCs w:val="24"/>
        </w:rPr>
        <w:t>др.</w:t>
      </w:r>
    </w:p>
    <w:p w:rsidR="00187A96" w:rsidRPr="00173958" w:rsidRDefault="00187A96" w:rsidP="00187A96">
      <w:pPr>
        <w:shd w:val="clear" w:color="auto" w:fill="FFFFFF"/>
        <w:spacing w:before="5" w:after="0" w:line="360" w:lineRule="auto"/>
        <w:ind w:left="5" w:firstLine="437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Формированию логического мышления у детей способствуют упраж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нения на классификацию и систематизацию известных им фактов. Это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требует от ребенка умения анализировать признаки предметов и яв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</w:rPr>
        <w:t>лений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t>, находить общие, на основании которых предметы можно объеди</w:t>
      </w:r>
      <w:r w:rsidRPr="00173958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нять 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группы и располагать в определё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нном порядке.</w:t>
      </w:r>
    </w:p>
    <w:p w:rsidR="00187A96" w:rsidRPr="00D24F33" w:rsidRDefault="00187A96" w:rsidP="00187A96">
      <w:pPr>
        <w:shd w:val="clear" w:color="auto" w:fill="FFFFFF"/>
        <w:spacing w:before="5" w:after="0" w:line="360" w:lineRule="auto"/>
        <w:ind w:left="29" w:firstLine="422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Примером классификации явл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яется выделение следующих групп</w:t>
      </w:r>
      <w:r w:rsidRPr="00D24F33">
        <w:rPr>
          <w:rFonts w:ascii="Times New Roman" w:hAnsi="Times New Roman"/>
          <w:color w:val="000000"/>
          <w:spacing w:val="-5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pacing w:val="-28"/>
          <w:sz w:val="24"/>
          <w:szCs w:val="24"/>
        </w:rPr>
        <w:t>животные,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>цветы</w:t>
      </w:r>
      <w:proofErr w:type="gramEnd"/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>овощи, фрукты.</w:t>
      </w:r>
    </w:p>
    <w:p w:rsidR="00187A96" w:rsidRPr="00173958" w:rsidRDefault="00187A96" w:rsidP="00187A96">
      <w:pPr>
        <w:shd w:val="clear" w:color="auto" w:fill="FFFFFF"/>
        <w:spacing w:before="10" w:after="0" w:line="360" w:lineRule="auto"/>
        <w:ind w:left="5" w:firstLine="446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Примером систематизации может служить описание погоды по оп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ределё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нному плану: облачность, температура, осадки, друг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е явления. 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t>Одним из видов систематизации является ведение календаря погоды.</w:t>
      </w:r>
    </w:p>
    <w:p w:rsidR="00187A96" w:rsidRPr="00173958" w:rsidRDefault="00187A96" w:rsidP="00187A96">
      <w:pPr>
        <w:shd w:val="clear" w:color="auto" w:fill="FFFFFF"/>
        <w:spacing w:before="5" w:after="0" w:line="360" w:lineRule="auto"/>
        <w:ind w:left="14" w:firstLine="413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z w:val="24"/>
          <w:szCs w:val="24"/>
        </w:rPr>
        <w:t>Большое влияние на развитие умственных способностей дошколь</w:t>
      </w:r>
      <w:r w:rsidRPr="00173958">
        <w:rPr>
          <w:rFonts w:ascii="Times New Roman" w:hAnsi="Times New Roman"/>
          <w:color w:val="000000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ников оказывает работа по обобщению материала и формированию уме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ния дел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ать выводы. Этот приё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м позволяет выделить главное, сущест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венное на основе ряда известных фактов. Приведём фрагмент занятия,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на котором дети учатся делать выводы.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left="19" w:firstLine="446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Программа средней группы предусматривает ознакомление детей с состоянием лиственных и хвойных деревьев осенью, с изменением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окраски листьев на некоторых из них. Воспитатель на прогулке пред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лагает детям найти и назвать знакомые им деревья и кустарники.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Затем обращает внимание на листья какого-либо конкретного дерева.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Спрашивает: «Какого они цвета?».</w:t>
      </w:r>
    </w:p>
    <w:p w:rsidR="00187A96" w:rsidRPr="00173958" w:rsidRDefault="00187A96" w:rsidP="00187A96">
      <w:pPr>
        <w:shd w:val="clear" w:color="auto" w:fill="FFFFFF"/>
        <w:spacing w:before="14" w:after="0" w:line="360" w:lineRule="auto"/>
        <w:ind w:left="10" w:right="14" w:firstLine="437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В ходе беседы дети рассказывают о своих наблюдениях. В заключе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нии педагог обращается с вопросом: "Что произошло осенью с листья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ми растений?"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Вы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вод должен быть примерно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следующим: у одних рас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тений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- сосны, ели листья остались зелеными, как и летом; у других 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берёзы, липы, клёна </w:t>
      </w:r>
      <w:r w:rsidRPr="00173958">
        <w:rPr>
          <w:rFonts w:ascii="Times New Roman" w:hAnsi="Times New Roman"/>
          <w:color w:val="000000"/>
          <w:sz w:val="24"/>
          <w:szCs w:val="24"/>
        </w:rPr>
        <w:t>поменяли окраску.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left="5" w:firstLine="264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>Вывод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ы также делаются по результатам наблюдений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 в природе 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t>осенью, зимой, весной, летом, при этом выделяются характерные приз</w:t>
      </w:r>
      <w:r w:rsidRPr="0017395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 xml:space="preserve">наки каждого времени года. </w:t>
      </w:r>
      <w:proofErr w:type="gramStart"/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>Например</w:t>
      </w:r>
      <w:proofErr w:type="gramEnd"/>
      <w:r w:rsidRPr="00173958">
        <w:rPr>
          <w:rFonts w:ascii="Times New Roman" w:hAnsi="Times New Roman"/>
          <w:color w:val="000000"/>
          <w:spacing w:val="-11"/>
          <w:sz w:val="24"/>
          <w:szCs w:val="24"/>
        </w:rPr>
        <w:t xml:space="preserve">: осенью постепенно холодает,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замерзают лужи, земля, вянут растения, изменяется окраска листьев на дере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вьях и кустарниках, исчезают пчё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лы, бабочки, жуки, больше птиц прилетает к кормушкам, люди заканчивают уборку урожая.</w:t>
      </w:r>
    </w:p>
    <w:p w:rsidR="00187A96" w:rsidRPr="00173958" w:rsidRDefault="00187A96" w:rsidP="00187A96">
      <w:pPr>
        <w:shd w:val="clear" w:color="auto" w:fill="FFFFFF"/>
        <w:spacing w:after="0" w:line="360" w:lineRule="auto"/>
        <w:ind w:firstLine="298"/>
        <w:jc w:val="both"/>
        <w:rPr>
          <w:rFonts w:ascii="Times New Roman" w:hAnsi="Times New Roman"/>
          <w:sz w:val="24"/>
          <w:szCs w:val="24"/>
        </w:rPr>
      </w:pPr>
      <w:r w:rsidRPr="00173958">
        <w:rPr>
          <w:rFonts w:ascii="Times New Roman" w:hAnsi="Times New Roman"/>
          <w:color w:val="000000"/>
          <w:spacing w:val="-1"/>
          <w:sz w:val="24"/>
          <w:szCs w:val="24"/>
        </w:rPr>
        <w:t xml:space="preserve">Таким образом, использование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 работе с детьми различных приё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мов: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сравнения противопоставления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 аналогии, классификации и сис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t>тематизации, а также   формирование умений делать выводы - способ</w:t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3"/>
          <w:sz w:val="24"/>
          <w:szCs w:val="24"/>
        </w:rPr>
        <w:t>ствует развитию логического мышления дошкольников, а также   форми</w:t>
      </w:r>
      <w:r w:rsidRPr="0017395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рует у детей потребность самостоятельного поиска.</w:t>
      </w:r>
    </w:p>
    <w:p w:rsidR="00187A96" w:rsidRDefault="00187A96" w:rsidP="00187A96">
      <w:pPr>
        <w:shd w:val="clear" w:color="auto" w:fill="FFFFFF"/>
        <w:spacing w:before="5" w:after="0" w:line="360" w:lineRule="auto"/>
        <w:ind w:left="10" w:firstLine="26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М. М. Пришвин писал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: «Мы хозяева нашей Родины, и она для нас кладовая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сол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нца с великим сокровищем жизни.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 xml:space="preserve"> Мало того, чтобы эти сокровища </w:t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t>охранять, их надо открывать и</w:t>
      </w:r>
      <w:r w:rsidRPr="0017395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показывать</w:t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Для рыбы нужна</w:t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t xml:space="preserve"> чистая 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>вода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- будем охранять наши водоё</w:t>
      </w:r>
      <w:r w:rsidRPr="00173958">
        <w:rPr>
          <w:rFonts w:ascii="Times New Roman" w:hAnsi="Times New Roman"/>
          <w:color w:val="000000"/>
          <w:spacing w:val="-3"/>
          <w:sz w:val="24"/>
          <w:szCs w:val="24"/>
        </w:rPr>
        <w:t xml:space="preserve">мы. В лесах, степях, горах разные </w:t>
      </w:r>
      <w:r w:rsidRPr="00173958">
        <w:rPr>
          <w:rFonts w:ascii="Times New Roman" w:hAnsi="Times New Roman"/>
          <w:color w:val="000000"/>
          <w:spacing w:val="1"/>
          <w:sz w:val="24"/>
          <w:szCs w:val="24"/>
        </w:rPr>
        <w:t xml:space="preserve">ценные животные - будем охранять леса, степи, горы.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 человеку нужна Родина</w:t>
      </w:r>
      <w:r w:rsidRPr="00173958">
        <w:rPr>
          <w:rFonts w:ascii="Times New Roman" w:hAnsi="Times New Roman"/>
          <w:color w:val="000000"/>
          <w:spacing w:val="-5"/>
          <w:sz w:val="24"/>
          <w:szCs w:val="24"/>
        </w:rPr>
        <w:t xml:space="preserve">. И охранять </w:t>
      </w:r>
      <w:r w:rsidRPr="00173958">
        <w:rPr>
          <w:rFonts w:ascii="Times New Roman" w:hAnsi="Times New Roman"/>
          <w:color w:val="000000"/>
          <w:spacing w:val="-4"/>
          <w:sz w:val="24"/>
          <w:szCs w:val="24"/>
        </w:rPr>
        <w:t>природу - значит охранять Родину".</w:t>
      </w:r>
    </w:p>
    <w:sectPr w:rsidR="0018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96"/>
    <w:rsid w:val="00187A96"/>
    <w:rsid w:val="00472A0D"/>
    <w:rsid w:val="0052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B308-190D-4764-ABD2-92957BFB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2019-11-17T08:53:00Z</dcterms:created>
  <dcterms:modified xsi:type="dcterms:W3CDTF">2019-11-17T09:00:00Z</dcterms:modified>
</cp:coreProperties>
</file>