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54" w:rsidRPr="003945C4" w:rsidRDefault="00E24F54" w:rsidP="00E24F54">
      <w:pPr>
        <w:ind w:left="743" w:hanging="743"/>
        <w:jc w:val="center"/>
        <w:rPr>
          <w:rFonts w:ascii="Century" w:eastAsia="Gungsuh" w:hAnsi="Century"/>
          <w:b/>
          <w:sz w:val="32"/>
          <w:szCs w:val="32"/>
        </w:rPr>
      </w:pPr>
      <w:r w:rsidRPr="003945C4">
        <w:rPr>
          <w:rFonts w:ascii="Century" w:eastAsia="Gungsuh" w:hAnsi="Century"/>
          <w:b/>
          <w:sz w:val="32"/>
          <w:szCs w:val="32"/>
        </w:rPr>
        <w:t>«Современные педагогические технологии  в работе детских школ искусств».</w:t>
      </w:r>
    </w:p>
    <w:p w:rsidR="00E24F54" w:rsidRDefault="00E24F54" w:rsidP="00E24F54">
      <w:pPr>
        <w:autoSpaceDE w:val="0"/>
        <w:autoSpaceDN w:val="0"/>
        <w:adjustRightInd w:val="0"/>
        <w:spacing w:after="0" w:line="240" w:lineRule="auto"/>
        <w:ind w:left="-426" w:firstLine="1134"/>
        <w:jc w:val="both"/>
        <w:rPr>
          <w:rFonts w:ascii="Arial" w:eastAsia="Times New Roman" w:hAnsi="Arial" w:cs="Arial"/>
          <w:color w:val="FF0000"/>
          <w:sz w:val="28"/>
          <w:szCs w:val="28"/>
          <w:lang w:eastAsia="ru-RU"/>
        </w:rPr>
      </w:pPr>
      <w:r>
        <w:rPr>
          <w:rFonts w:ascii="Times New Roman" w:eastAsia="Times New Roman" w:hAnsi="Times New Roman" w:cs="Times New Roman"/>
          <w:sz w:val="28"/>
          <w:szCs w:val="28"/>
          <w:lang w:eastAsia="ru-RU"/>
        </w:rPr>
        <w:t xml:space="preserve">В соответствии с современной концепцией  модернизации российского образования школа должна сформировать не просто обученного, а образованного человека, обладающего целостной системой знаний, умений, имеющего индивидуальное восприятие мира, готового к творческому преобразованию действительности на основе личностно значимых ценностей и внутренних установок. Образованность нельзя понимать в отрыве от интеллектуального, эмоционального, нравственного потенциала личности.                       </w:t>
      </w:r>
      <w:proofErr w:type="gramStart"/>
      <w:r>
        <w:rPr>
          <w:rFonts w:ascii="Times New Roman" w:eastAsia="Times New Roman" w:hAnsi="Times New Roman" w:cs="Times New Roman"/>
          <w:sz w:val="28"/>
          <w:szCs w:val="28"/>
          <w:lang w:eastAsia="ru-RU"/>
        </w:rPr>
        <w:t>Чтобы обучение в ДШИ соответствовало современным требованиям, необходим  переход на более высокий технологический уровень, что невозможно без применения новых педагогических технологий, которые опираются на общечеловеческие ценности, гуманное отношение к детям, личностно-ориентированный подход.. Когда я начала интересоваться тем, какие новые педагогические технологии разработаны для обучения детей в ДШИ,  и конкретно для обучения игре на музыкальных инструментах, то оказалось, что почти все</w:t>
      </w:r>
      <w:proofErr w:type="gramEnd"/>
      <w:r>
        <w:rPr>
          <w:rFonts w:ascii="Times New Roman" w:eastAsia="Times New Roman" w:hAnsi="Times New Roman" w:cs="Times New Roman"/>
          <w:sz w:val="28"/>
          <w:szCs w:val="28"/>
          <w:lang w:eastAsia="ru-RU"/>
        </w:rPr>
        <w:t xml:space="preserve"> современные педагогические технологии разработаны для общеобразовательной школы и чтобы </w:t>
      </w:r>
      <w:proofErr w:type="gramStart"/>
      <w:r>
        <w:rPr>
          <w:rFonts w:ascii="Times New Roman" w:eastAsia="Times New Roman" w:hAnsi="Times New Roman" w:cs="Times New Roman"/>
          <w:sz w:val="28"/>
          <w:szCs w:val="28"/>
          <w:lang w:eastAsia="ru-RU"/>
        </w:rPr>
        <w:t>использовать</w:t>
      </w:r>
      <w:proofErr w:type="gramEnd"/>
      <w:r>
        <w:rPr>
          <w:rFonts w:ascii="Times New Roman" w:eastAsia="Times New Roman" w:hAnsi="Times New Roman" w:cs="Times New Roman"/>
          <w:sz w:val="28"/>
          <w:szCs w:val="28"/>
          <w:lang w:eastAsia="ru-RU"/>
        </w:rPr>
        <w:t xml:space="preserve"> их в нашей работе необходимо их существенно переработать или же приспособить к нашей специфике работы какие-либо элементы этих технологий.</w:t>
      </w:r>
    </w:p>
    <w:p w:rsidR="00E24F54" w:rsidRDefault="00E24F54" w:rsidP="00E24F54">
      <w:pPr>
        <w:autoSpaceDE w:val="0"/>
        <w:autoSpaceDN w:val="0"/>
        <w:adjustRightInd w:val="0"/>
        <w:spacing w:after="0" w:line="240" w:lineRule="auto"/>
        <w:ind w:left="-426" w:firstLine="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 для начала  необходимо разобраться, что такое педагогическая технология? </w:t>
      </w:r>
      <w:r>
        <w:rPr>
          <w:rFonts w:ascii="Times New Roman" w:eastAsia="Times New Roman" w:hAnsi="Times New Roman" w:cs="Times New Roman"/>
          <w:color w:val="000000"/>
          <w:sz w:val="28"/>
          <w:szCs w:val="28"/>
          <w:lang w:eastAsia="ru-RU"/>
        </w:rPr>
        <w:t>Дословно «технология» – наука о мастерстве.</w:t>
      </w:r>
    </w:p>
    <w:p w:rsidR="00E24F54" w:rsidRDefault="00E24F54" w:rsidP="00E24F54">
      <w:pPr>
        <w:autoSpaceDE w:val="0"/>
        <w:autoSpaceDN w:val="0"/>
        <w:adjustRightInd w:val="0"/>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узком смысле слова педагогическая технология – это последовательность определенных действий, операций, связанных с конкретной деятельностью учителя и направленных на достижение поставленных целей. </w:t>
      </w:r>
      <w:r>
        <w:rPr>
          <w:rFonts w:ascii="Times New Roman" w:eastAsia="Times New Roman" w:hAnsi="Times New Roman" w:cs="Times New Roman"/>
          <w:iCs/>
          <w:sz w:val="28"/>
          <w:szCs w:val="28"/>
          <w:lang w:eastAsia="ru-RU"/>
        </w:rPr>
        <w:t xml:space="preserve">Объектом любой образовательной технологии является не столько предметное содержание, сколько способы организации различных видов деятельности обучающихся и организационные формы образовательного процесса в целом. </w:t>
      </w:r>
    </w:p>
    <w:p w:rsidR="00E24F54" w:rsidRDefault="00E24F54" w:rsidP="00E24F54">
      <w:pPr>
        <w:tabs>
          <w:tab w:val="left" w:pos="851"/>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первую очередь надо ответить на вопрос не «чему учить?», а «как учить?»  не бесконечно расширять набор программ, а искать такие способы организации творческой деятельности, которые обеспечат комфортные условия развития личности обучающегося.</w:t>
      </w:r>
    </w:p>
    <w:p w:rsidR="00E24F54" w:rsidRDefault="00E24F54" w:rsidP="00E24F54">
      <w:pPr>
        <w:spacing w:after="0" w:line="240" w:lineRule="auto"/>
        <w:ind w:left="-284" w:firstLine="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Образовательные технологии классифицируются на основе заложенного в них характера учебной деятельности. Их выделяют две: </w:t>
      </w:r>
    </w:p>
    <w:p w:rsidR="00E24F54" w:rsidRDefault="00E24F54" w:rsidP="00E24F54">
      <w:pPr>
        <w:spacing w:after="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1.</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Репродуктивная деятельность </w:t>
      </w:r>
      <w:r>
        <w:rPr>
          <w:rFonts w:ascii="Times New Roman" w:eastAsia="Times New Roman" w:hAnsi="Times New Roman" w:cs="Times New Roman"/>
          <w:color w:val="000000"/>
          <w:sz w:val="28"/>
          <w:szCs w:val="28"/>
          <w:lang w:eastAsia="ru-RU"/>
        </w:rPr>
        <w:t xml:space="preserve">(традиционная): </w:t>
      </w:r>
      <w:r>
        <w:rPr>
          <w:rFonts w:ascii="Times New Roman" w:eastAsia="Times New Roman" w:hAnsi="Times New Roman" w:cs="Times New Roman"/>
          <w:sz w:val="28"/>
          <w:szCs w:val="28"/>
          <w:lang w:eastAsia="ru-RU"/>
        </w:rPr>
        <w:t xml:space="preserve">знания учащимся предлагаются в «готовом» виде, учитель не только сообщает знания, но и объясняет их, учащиеся сознательно усваивают знания, понимают их и запоминают. Критерием усвоения является правильное воспроизведение (репродукция) знаний. Необходимая прочность усвоения обеспечивается путём многократного повторения знаний. </w:t>
      </w:r>
    </w:p>
    <w:p w:rsidR="00E24F54" w:rsidRDefault="00E24F54" w:rsidP="00E24F54">
      <w:pPr>
        <w:autoSpaceDE w:val="0"/>
        <w:autoSpaceDN w:val="0"/>
        <w:adjustRightInd w:val="0"/>
        <w:spacing w:after="0" w:line="240" w:lineRule="auto"/>
        <w:ind w:left="-426" w:firstLine="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Данный метод обеспечивает возможность передачи значительного объёма знаний, умений за минимально короткое время и с небольшими затратами усилий. </w:t>
      </w:r>
    </w:p>
    <w:p w:rsidR="00E24F54" w:rsidRDefault="00E24F54" w:rsidP="00E24F54">
      <w:pPr>
        <w:autoSpaceDE w:val="0"/>
        <w:autoSpaceDN w:val="0"/>
        <w:adjustRightInd w:val="0"/>
        <w:spacing w:after="0" w:line="240" w:lineRule="auto"/>
        <w:ind w:left="-426" w:firstLine="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Человеческая деятельность может быть репродуктивной, исполнительной или творческой. Репродуктивная деятельность предшествует творческой, поэтому игнорировать её в обучении нельзя, как нельзя и чрезмерно увлекаться ею. Репродуктивный метод должен сочетаться с другими методами.</w:t>
      </w:r>
    </w:p>
    <w:p w:rsidR="00E24F54" w:rsidRDefault="00E24F54" w:rsidP="00E24F54">
      <w:pPr>
        <w:autoSpaceDE w:val="0"/>
        <w:autoSpaceDN w:val="0"/>
        <w:adjustRightInd w:val="0"/>
        <w:spacing w:after="0" w:line="240" w:lineRule="auto"/>
        <w:ind w:left="-426" w:firstLine="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Другой вид образовательных технологий:</w:t>
      </w:r>
    </w:p>
    <w:p w:rsidR="00E24F54" w:rsidRDefault="00E24F54" w:rsidP="00E24F54">
      <w:pPr>
        <w:spacing w:after="0" w:line="240" w:lineRule="auto"/>
        <w:ind w:left="-425" w:hanging="113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2. Продуктивная, поисковая деятельность,</w:t>
      </w:r>
      <w:r>
        <w:rPr>
          <w:rFonts w:ascii="Times New Roman" w:eastAsia="Times New Roman" w:hAnsi="Times New Roman" w:cs="Times New Roman"/>
          <w:color w:val="000000"/>
          <w:sz w:val="28"/>
          <w:szCs w:val="28"/>
          <w:lang w:eastAsia="ru-RU"/>
        </w:rPr>
        <w:t xml:space="preserve"> направленная на формирование новых знаний непосредственно самими обучающимися, здесь педагог выступает только как направляющий.</w:t>
      </w:r>
    </w:p>
    <w:p w:rsidR="00E24F54" w:rsidRDefault="00E24F54" w:rsidP="00E24F54">
      <w:pPr>
        <w:autoSpaceDE w:val="0"/>
        <w:autoSpaceDN w:val="0"/>
        <w:adjustRightInd w:val="0"/>
        <w:spacing w:after="0" w:line="240" w:lineRule="auto"/>
        <w:ind w:left="-425" w:firstLine="284"/>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Сущность продуктивной деятельности в том, что знания учащимся не предлагаются в «готовом» виде, их нужно добывать самостоятельно, учитель организует не сообщение знаний, а поиск новых знаний с помощью разнообразных средств. Учащиеся, под руководством педагога,  самостоятельно рассуждают, решают возникающие познавательные задачи, создают и разрешают проблемные ситуации, анализируют, сравнивают, обобщают, делают выводы, в результате чего у них формируются осознанные прочные знания. </w:t>
      </w:r>
    </w:p>
    <w:p w:rsidR="00E24F54" w:rsidRDefault="00E24F54" w:rsidP="00E24F54">
      <w:pPr>
        <w:autoSpaceDE w:val="0"/>
        <w:autoSpaceDN w:val="0"/>
        <w:adjustRightInd w:val="0"/>
        <w:spacing w:after="0" w:line="240" w:lineRule="auto"/>
        <w:ind w:lef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применении современных педагогических технологий  формируются знания, которые человек умеет применить на практике. Это не заученная, не зазубренная информация, а знания, «пропущенные» через субъективный, личностный опыт ученика. Знания успешно усваиваются, если обучаемый к ним неравнодушен, если учитель создает условия и ситуации, участие в которых удовлетворяет потребности ученика в самоутверждении, признании, одобрении другими. Должна доминировать модель отношений «человек к человеку», а не устаревшая «учитель – ученик». </w:t>
      </w:r>
    </w:p>
    <w:p w:rsidR="00E24F54" w:rsidRDefault="00E24F54" w:rsidP="00E24F54">
      <w:pPr>
        <w:tabs>
          <w:tab w:val="left" w:pos="-142"/>
        </w:tabs>
        <w:spacing w:after="0" w:line="240" w:lineRule="auto"/>
        <w:ind w:left="-425" w:firstLine="425"/>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sz w:val="28"/>
          <w:szCs w:val="28"/>
          <w:lang w:eastAsia="ru-RU"/>
        </w:rPr>
        <w:t>Инновационный подход в детском музыкальном образовании невозможен без массового   освоения преподавателями принципиально новых систем обучения детей основам искусства.</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Нельзя навязать ребенку стремление к творчеству, заставить его мыслить, но можно предложить ему разные способы достижения цели и помочь ему ее достичь.</w:t>
      </w:r>
    </w:p>
    <w:p w:rsidR="00E24F54" w:rsidRDefault="00E24F54" w:rsidP="00E24F54">
      <w:pPr>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в ДШИ имеет более сильное влияние на детей, чем в общеобразовательной школе. Отсюда повышенные требования к личностным качествам педагога. Он должен обладать определенным  уровнем профессионального  мастерства в решении поставленных задач, способностью творчески и нестандартно подходить к решению возникающих проблем и организации    учебного     процесса.     Это    указывает    на    высокий    уровень личностного развития, способность к самоанализу и саморазвитию.</w:t>
      </w:r>
    </w:p>
    <w:p w:rsidR="00E24F54" w:rsidRDefault="00E24F54" w:rsidP="00E24F54">
      <w:pPr>
        <w:autoSpaceDE w:val="0"/>
        <w:autoSpaceDN w:val="0"/>
        <w:adjustRightInd w:val="0"/>
        <w:spacing w:after="0" w:line="240" w:lineRule="auto"/>
        <w:ind w:left="-425"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Какими личностными качествами должен обладать</w:t>
      </w: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педагог, использующий современные технологии обучения: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нацеленность на формирование творческой личности;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педагогический такт;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способность к сочувствию, сопереживанию;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артистизм;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развитое чувство юмора;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умение ставить неожиданные, интересные, парадоксальные вопросы;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уметь создавать проблемные ситуации;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уметь возбуждать вопросы детей;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должен поощрять детское воображение; </w:t>
      </w:r>
    </w:p>
    <w:p w:rsidR="00E24F54" w:rsidRDefault="00E24F54" w:rsidP="00E24F54">
      <w:pPr>
        <w:numPr>
          <w:ilvl w:val="0"/>
          <w:numId w:val="1"/>
        </w:numPr>
        <w:autoSpaceDE w:val="0"/>
        <w:autoSpaceDN w:val="0"/>
        <w:adjustRightInd w:val="0"/>
        <w:spacing w:after="0" w:line="240" w:lineRule="auto"/>
        <w:ind w:left="-425"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иметь собственные творческие способности  и склонности. </w:t>
      </w:r>
    </w:p>
    <w:p w:rsidR="00E24F54" w:rsidRDefault="00E24F54" w:rsidP="00E24F54">
      <w:pPr>
        <w:spacing w:after="0" w:line="240" w:lineRule="auto"/>
        <w:ind w:lef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Обычно при обучении преподавателей ДШИ применяется понятие не технология обучения, а методика обучения, но  понятие «педагогическая технология» шире, чем понятие «методика обучения». Технология отвечает на вопрос - как наилучшим образом достичь целей обучения, и  направлена на последовательное воплощение на практике данного процесса.</w:t>
      </w:r>
    </w:p>
    <w:p w:rsidR="00E24F54" w:rsidRDefault="00E24F54" w:rsidP="00E24F54">
      <w:pPr>
        <w:spacing w:after="0" w:line="240" w:lineRule="auto"/>
        <w:ind w:left="-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На уроках специальности создать одинаковые условия для эффективного применения технологии  очень сложно, поскольку  деятельность педагога музыканта всегда носит творческий характер и зависит от условий, в которых проходит урок (психофизиологические и возрастные особенности ученика, личные  качества преподавателя,  его   компетентность и подготовленность,  способность педагога установить контакт с учеником, мобилизовать, правильно сориентировать его и повести за собой).</w:t>
      </w:r>
      <w:proofErr w:type="gramEnd"/>
      <w:r>
        <w:rPr>
          <w:rFonts w:ascii="Times New Roman" w:eastAsia="Times New Roman" w:hAnsi="Times New Roman" w:cs="Times New Roman"/>
          <w:sz w:val="28"/>
          <w:szCs w:val="28"/>
          <w:lang w:eastAsia="ru-RU"/>
        </w:rPr>
        <w:t xml:space="preserve"> Часто одни и те же педагогические средства, примененные для обучения конкретного учащегося, могут иметь различный результат. Это делает практически невозможным создание единой унифицированной технологии или жесткой технологической системы. Но мы можем взять ту или иную современную технологию или ее элементы и приспособить к своим конкретным условиям обучения и воспитания в ДШИ.</w:t>
      </w:r>
    </w:p>
    <w:p w:rsidR="00E24F54" w:rsidRDefault="00E24F54" w:rsidP="00E24F54">
      <w:pPr>
        <w:spacing w:after="0" w:line="240" w:lineRule="auto"/>
        <w:jc w:val="center"/>
        <w:rPr>
          <w:rFonts w:ascii="Times New Roman" w:eastAsia="Times New Roman" w:hAnsi="Times New Roman" w:cs="Times New Roman"/>
          <w:b/>
          <w:bCs/>
          <w:i/>
          <w:iCs/>
          <w:sz w:val="28"/>
          <w:szCs w:val="28"/>
          <w:lang w:eastAsia="ru-RU"/>
        </w:rPr>
      </w:pPr>
    </w:p>
    <w:p w:rsidR="00E24F54" w:rsidRPr="00E24F54" w:rsidRDefault="00E24F54" w:rsidP="00E24F54">
      <w:pPr>
        <w:spacing w:after="0" w:line="240" w:lineRule="auto"/>
        <w:jc w:val="center"/>
        <w:rPr>
          <w:rFonts w:ascii="Times New Roman" w:eastAsia="Times New Roman" w:hAnsi="Times New Roman" w:cs="Times New Roman"/>
          <w:b/>
          <w:bCs/>
          <w:i/>
          <w:iCs/>
          <w:sz w:val="28"/>
          <w:szCs w:val="28"/>
          <w:lang w:eastAsia="ru-RU"/>
        </w:rPr>
      </w:pPr>
      <w:r w:rsidRPr="00E24F54">
        <w:rPr>
          <w:rFonts w:ascii="Times New Roman" w:eastAsia="Times New Roman" w:hAnsi="Times New Roman" w:cs="Times New Roman"/>
          <w:b/>
          <w:bCs/>
          <w:i/>
          <w:iCs/>
          <w:sz w:val="28"/>
          <w:szCs w:val="28"/>
          <w:lang w:eastAsia="ru-RU"/>
        </w:rPr>
        <w:t>Технология коллективной творческой деятельности</w:t>
      </w:r>
    </w:p>
    <w:p w:rsidR="00E24F54" w:rsidRPr="00E24F54" w:rsidRDefault="00E24F54" w:rsidP="00E24F54">
      <w:pPr>
        <w:spacing w:after="0" w:line="240" w:lineRule="auto"/>
        <w:jc w:val="center"/>
        <w:rPr>
          <w:rFonts w:ascii="Times New Roman" w:eastAsia="Times New Roman" w:hAnsi="Times New Roman" w:cs="Times New Roman"/>
          <w:b/>
          <w:bCs/>
          <w:i/>
          <w:iCs/>
          <w:sz w:val="28"/>
          <w:szCs w:val="28"/>
          <w:lang w:eastAsia="ru-RU"/>
        </w:rPr>
      </w:pPr>
    </w:p>
    <w:p w:rsidR="00E24F54" w:rsidRPr="00E24F54" w:rsidRDefault="00E24F54" w:rsidP="00E24F54">
      <w:pPr>
        <w:spacing w:after="0" w:line="240" w:lineRule="auto"/>
        <w:ind w:left="-567"/>
        <w:jc w:val="both"/>
        <w:rPr>
          <w:rFonts w:ascii="Times New Roman" w:eastAsia="Times New Roman" w:hAnsi="Times New Roman" w:cs="Times New Roman"/>
          <w:color w:val="000000" w:themeColor="text1"/>
          <w:sz w:val="28"/>
          <w:szCs w:val="28"/>
          <w:shd w:val="clear" w:color="auto" w:fill="F4F4F4"/>
          <w:lang w:eastAsia="ru-RU"/>
        </w:rPr>
      </w:pPr>
      <w:r w:rsidRPr="00E24F54">
        <w:rPr>
          <w:rFonts w:ascii="Times New Roman" w:eastAsia="Times New Roman" w:hAnsi="Times New Roman" w:cs="Times New Roman"/>
          <w:color w:val="444444"/>
          <w:sz w:val="28"/>
          <w:szCs w:val="28"/>
          <w:shd w:val="clear" w:color="auto" w:fill="F4F4F4"/>
          <w:lang w:eastAsia="ru-RU"/>
        </w:rPr>
        <w:t> </w:t>
      </w:r>
      <w:r w:rsidRPr="00E24F54">
        <w:rPr>
          <w:rFonts w:ascii="Times New Roman" w:eastAsia="Times New Roman" w:hAnsi="Times New Roman" w:cs="Times New Roman"/>
          <w:color w:val="444444"/>
          <w:sz w:val="28"/>
          <w:szCs w:val="28"/>
          <w:shd w:val="clear" w:color="auto" w:fill="F4F4F4"/>
          <w:lang w:eastAsia="ru-RU"/>
        </w:rPr>
        <w:tab/>
      </w:r>
      <w:r w:rsidRPr="00E24F54">
        <w:rPr>
          <w:rFonts w:ascii="Times New Roman" w:eastAsia="Times New Roman" w:hAnsi="Times New Roman" w:cs="Times New Roman"/>
          <w:color w:val="000000" w:themeColor="text1"/>
          <w:sz w:val="28"/>
          <w:szCs w:val="28"/>
          <w:shd w:val="clear" w:color="auto" w:fill="F4F4F4"/>
          <w:lang w:eastAsia="ru-RU"/>
        </w:rPr>
        <w:t xml:space="preserve">Педагогика общей заботы, педагогика социального творчества, коммунарская педагогика — все эти определения относятся к одному явлению в отечественной педагогике, которая была разработана и внедрена Игорем Петровичем Ивановым, доктором  педагогических наук Российской Академии образования, профессором и  его сподвижниками. </w:t>
      </w:r>
      <w:proofErr w:type="spellStart"/>
      <w:r w:rsidRPr="00E24F54">
        <w:rPr>
          <w:rFonts w:ascii="Times New Roman" w:eastAsia="Times New Roman" w:hAnsi="Times New Roman" w:cs="Times New Roman"/>
          <w:color w:val="000000" w:themeColor="text1"/>
          <w:sz w:val="28"/>
          <w:szCs w:val="28"/>
          <w:shd w:val="clear" w:color="auto" w:fill="F4F4F4"/>
          <w:lang w:eastAsia="ru-RU"/>
        </w:rPr>
        <w:t>И.П.Иванов</w:t>
      </w:r>
      <w:proofErr w:type="spellEnd"/>
      <w:r w:rsidRPr="00E24F54">
        <w:rPr>
          <w:rFonts w:ascii="Times New Roman" w:eastAsia="Times New Roman" w:hAnsi="Times New Roman" w:cs="Times New Roman"/>
          <w:color w:val="000000" w:themeColor="text1"/>
          <w:sz w:val="28"/>
          <w:szCs w:val="28"/>
          <w:shd w:val="clear" w:color="auto" w:fill="F4F4F4"/>
          <w:lang w:eastAsia="ru-RU"/>
        </w:rPr>
        <w:t xml:space="preserve"> продолжил педагогическое наследие </w:t>
      </w:r>
      <w:proofErr w:type="spellStart"/>
      <w:r w:rsidRPr="00E24F54">
        <w:rPr>
          <w:rFonts w:ascii="Times New Roman" w:eastAsia="Times New Roman" w:hAnsi="Times New Roman" w:cs="Times New Roman"/>
          <w:color w:val="000000" w:themeColor="text1"/>
          <w:sz w:val="28"/>
          <w:szCs w:val="28"/>
          <w:shd w:val="clear" w:color="auto" w:fill="F4F4F4"/>
          <w:lang w:eastAsia="ru-RU"/>
        </w:rPr>
        <w:t>А.С.Макаренко</w:t>
      </w:r>
      <w:proofErr w:type="spellEnd"/>
      <w:r w:rsidRPr="00E24F54">
        <w:rPr>
          <w:rFonts w:ascii="Times New Roman" w:eastAsia="Times New Roman" w:hAnsi="Times New Roman" w:cs="Times New Roman"/>
          <w:color w:val="000000" w:themeColor="text1"/>
          <w:sz w:val="28"/>
          <w:szCs w:val="28"/>
          <w:shd w:val="clear" w:color="auto" w:fill="F4F4F4"/>
          <w:lang w:eastAsia="ru-RU"/>
        </w:rPr>
        <w:t xml:space="preserve"> и стал  его последователем.        </w:t>
      </w:r>
    </w:p>
    <w:p w:rsidR="00E24F54" w:rsidRPr="00E24F54" w:rsidRDefault="00E24F54" w:rsidP="00E24F54">
      <w:pPr>
        <w:spacing w:after="0" w:line="240" w:lineRule="auto"/>
        <w:ind w:left="-567" w:firstLine="567"/>
        <w:jc w:val="both"/>
        <w:rPr>
          <w:rFonts w:ascii="Times New Roman" w:eastAsia="Times New Roman" w:hAnsi="Times New Roman" w:cs="Times New Roman"/>
          <w:color w:val="444444"/>
          <w:sz w:val="28"/>
          <w:szCs w:val="28"/>
          <w:shd w:val="clear" w:color="auto" w:fill="F4F4F4"/>
          <w:lang w:eastAsia="ru-RU"/>
        </w:rPr>
      </w:pPr>
      <w:r w:rsidRPr="00E24F54">
        <w:rPr>
          <w:rFonts w:ascii="Times New Roman" w:eastAsia="Times New Roman" w:hAnsi="Times New Roman" w:cs="Times New Roman"/>
          <w:color w:val="000000" w:themeColor="text1"/>
          <w:sz w:val="28"/>
          <w:szCs w:val="28"/>
          <w:shd w:val="clear" w:color="auto" w:fill="F4F4F4"/>
          <w:lang w:eastAsia="ru-RU"/>
        </w:rPr>
        <w:t xml:space="preserve">Понятие “Коллективное творческое дело” (КТД) было введено в середине 60х годов 20-го столетия. Педагоги считают академика </w:t>
      </w:r>
      <w:proofErr w:type="spellStart"/>
      <w:r w:rsidRPr="00E24F54">
        <w:rPr>
          <w:rFonts w:ascii="Times New Roman" w:eastAsia="Times New Roman" w:hAnsi="Times New Roman" w:cs="Times New Roman"/>
          <w:color w:val="000000" w:themeColor="text1"/>
          <w:sz w:val="28"/>
          <w:szCs w:val="28"/>
          <w:shd w:val="clear" w:color="auto" w:fill="F4F4F4"/>
          <w:lang w:eastAsia="ru-RU"/>
        </w:rPr>
        <w:t>И.П.Иванова</w:t>
      </w:r>
      <w:proofErr w:type="spellEnd"/>
      <w:r w:rsidRPr="00E24F54">
        <w:rPr>
          <w:rFonts w:ascii="Times New Roman" w:eastAsia="Times New Roman" w:hAnsi="Times New Roman" w:cs="Times New Roman"/>
          <w:color w:val="000000" w:themeColor="text1"/>
          <w:sz w:val="28"/>
          <w:szCs w:val="28"/>
          <w:shd w:val="clear" w:color="auto" w:fill="F4F4F4"/>
          <w:lang w:eastAsia="ru-RU"/>
        </w:rPr>
        <w:t xml:space="preserve"> изобретателем методики КТД, создателем педагогики, о которой говорят как о “педагогике сотрудничества”, называют ее “коллективное творческое воспитание”, “воспитание по Иванову”. Его также считают инициатором и создателем социально-педагогического движения. В 1956 в Ленинграде он создал творческую группу педагогов - Союз энтузиастов, 1959 году - Коммуну юных </w:t>
      </w:r>
      <w:proofErr w:type="spellStart"/>
      <w:r w:rsidRPr="00E24F54">
        <w:rPr>
          <w:rFonts w:ascii="Times New Roman" w:eastAsia="Times New Roman" w:hAnsi="Times New Roman" w:cs="Times New Roman"/>
          <w:color w:val="000000" w:themeColor="text1"/>
          <w:sz w:val="28"/>
          <w:szCs w:val="28"/>
          <w:shd w:val="clear" w:color="auto" w:fill="F4F4F4"/>
          <w:lang w:eastAsia="ru-RU"/>
        </w:rPr>
        <w:t>фрунзенцев</w:t>
      </w:r>
      <w:proofErr w:type="spellEnd"/>
      <w:r w:rsidRPr="00E24F54">
        <w:rPr>
          <w:rFonts w:ascii="Times New Roman" w:eastAsia="Times New Roman" w:hAnsi="Times New Roman" w:cs="Times New Roman"/>
          <w:color w:val="000000" w:themeColor="text1"/>
          <w:sz w:val="28"/>
          <w:szCs w:val="28"/>
          <w:shd w:val="clear" w:color="auto" w:fill="F4F4F4"/>
          <w:lang w:eastAsia="ru-RU"/>
        </w:rPr>
        <w:t xml:space="preserve"> (КЮФ) - школу районного актива старшеклассников, в 1963 году - Коммуну им. </w:t>
      </w:r>
      <w:proofErr w:type="spellStart"/>
      <w:r w:rsidRPr="00E24F54">
        <w:rPr>
          <w:rFonts w:ascii="Times New Roman" w:eastAsia="Times New Roman" w:hAnsi="Times New Roman" w:cs="Times New Roman"/>
          <w:color w:val="000000" w:themeColor="text1"/>
          <w:sz w:val="28"/>
          <w:szCs w:val="28"/>
          <w:shd w:val="clear" w:color="auto" w:fill="F4F4F4"/>
          <w:lang w:eastAsia="ru-RU"/>
        </w:rPr>
        <w:t>А.С.Макаренко</w:t>
      </w:r>
      <w:proofErr w:type="spellEnd"/>
      <w:r w:rsidRPr="00E24F54">
        <w:rPr>
          <w:rFonts w:ascii="Times New Roman" w:eastAsia="Times New Roman" w:hAnsi="Times New Roman" w:cs="Times New Roman"/>
          <w:color w:val="000000" w:themeColor="text1"/>
          <w:sz w:val="28"/>
          <w:szCs w:val="28"/>
          <w:shd w:val="clear" w:color="auto" w:fill="F4F4F4"/>
          <w:lang w:eastAsia="ru-RU"/>
        </w:rPr>
        <w:t xml:space="preserve"> - содружество студентов, увлеченных идеями педагога.</w:t>
      </w:r>
      <w:r w:rsidRPr="00E24F54">
        <w:rPr>
          <w:rFonts w:ascii="Times New Roman" w:eastAsia="Times New Roman" w:hAnsi="Times New Roman" w:cs="Times New Roman"/>
          <w:color w:val="000000" w:themeColor="text1"/>
          <w:sz w:val="28"/>
          <w:szCs w:val="28"/>
          <w:lang w:eastAsia="ru-RU"/>
        </w:rPr>
        <w:t xml:space="preserve"> </w:t>
      </w:r>
      <w:r w:rsidRPr="00E24F54">
        <w:rPr>
          <w:rFonts w:ascii="Times New Roman" w:eastAsia="Times New Roman" w:hAnsi="Times New Roman" w:cs="Times New Roman"/>
          <w:color w:val="000000" w:themeColor="text1"/>
          <w:sz w:val="28"/>
          <w:szCs w:val="28"/>
          <w:shd w:val="clear" w:color="auto" w:fill="F4F4F4"/>
          <w:lang w:eastAsia="ru-RU"/>
        </w:rPr>
        <w:t xml:space="preserve">В настоящее время сотни тысяч педагогов работают по методике </w:t>
      </w:r>
      <w:proofErr w:type="spellStart"/>
      <w:r w:rsidRPr="00E24F54">
        <w:rPr>
          <w:rFonts w:ascii="Times New Roman" w:eastAsia="Times New Roman" w:hAnsi="Times New Roman" w:cs="Times New Roman"/>
          <w:color w:val="000000" w:themeColor="text1"/>
          <w:sz w:val="28"/>
          <w:szCs w:val="28"/>
          <w:shd w:val="clear" w:color="auto" w:fill="F4F4F4"/>
          <w:lang w:eastAsia="ru-RU"/>
        </w:rPr>
        <w:t>И.П.Иванова</w:t>
      </w:r>
      <w:proofErr w:type="spellEnd"/>
      <w:r w:rsidRPr="00E24F54">
        <w:rPr>
          <w:rFonts w:ascii="Times New Roman" w:eastAsia="Times New Roman" w:hAnsi="Times New Roman" w:cs="Times New Roman"/>
          <w:color w:val="000000" w:themeColor="text1"/>
          <w:sz w:val="28"/>
          <w:szCs w:val="28"/>
          <w:shd w:val="clear" w:color="auto" w:fill="F4F4F4"/>
          <w:lang w:eastAsia="ru-RU"/>
        </w:rPr>
        <w:t xml:space="preserve">. </w:t>
      </w:r>
    </w:p>
    <w:p w:rsidR="00E24F54" w:rsidRPr="00E24F54" w:rsidRDefault="00E24F54" w:rsidP="00E24F54">
      <w:pPr>
        <w:spacing w:after="0" w:line="240" w:lineRule="auto"/>
        <w:ind w:left="-567"/>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color w:val="444444"/>
          <w:sz w:val="28"/>
          <w:szCs w:val="28"/>
          <w:shd w:val="clear" w:color="auto" w:fill="F4F4F4"/>
          <w:lang w:eastAsia="ru-RU"/>
        </w:rPr>
        <w:tab/>
      </w:r>
      <w:r w:rsidRPr="00E24F54">
        <w:rPr>
          <w:rFonts w:ascii="Times New Roman" w:eastAsia="Times New Roman" w:hAnsi="Times New Roman" w:cs="Times New Roman"/>
          <w:sz w:val="28"/>
          <w:szCs w:val="28"/>
          <w:lang w:eastAsia="ru-RU"/>
        </w:rPr>
        <w:t xml:space="preserve">На этой образовательной методике (технологии) мне хотелось бы остановиться наиболее подробно.  Использование данной технологии очень сильно повышает заинтересованность детей в освоении музыкального инструмента, повышает их творческую активность и уверенность в своих силах. Эту технологию я часто использую в работе со своим классом. Каждый год мы с </w:t>
      </w:r>
      <w:r w:rsidRPr="00E24F54">
        <w:rPr>
          <w:rFonts w:ascii="Times New Roman" w:eastAsia="Times New Roman" w:hAnsi="Times New Roman" w:cs="Times New Roman"/>
          <w:sz w:val="28"/>
          <w:szCs w:val="28"/>
          <w:lang w:eastAsia="ru-RU"/>
        </w:rPr>
        <w:lastRenderedPageBreak/>
        <w:t xml:space="preserve">детьми планируем какое-либо интересное мероприятие, где они могут проявить свои творческие способности.  Помимо общего творческого дела нашего класса, многие учащиеся готовят номера для выступлений в мероприятиях своих общеобразовательных. Участвуя в таких мероприятиях, ребенок получает практический опыт концертных выступлений, ансамблевой игры, аккомпанемента, совместной деятельности, начинает понимать, для чего он учится в ДШИ. Ребенок не «формально» разучивает то или иное музыкальное произведение, у него появляется смысл и заинтересованность в этом нелегком труде. </w:t>
      </w:r>
    </w:p>
    <w:p w:rsidR="00E24F54" w:rsidRDefault="00E24F54" w:rsidP="00E24F54">
      <w:pPr>
        <w:tabs>
          <w:tab w:val="left" w:pos="540"/>
          <w:tab w:val="left" w:pos="567"/>
        </w:tabs>
        <w:spacing w:after="0" w:line="240" w:lineRule="auto"/>
        <w:ind w:left="-426"/>
        <w:jc w:val="both"/>
        <w:rPr>
          <w:rFonts w:ascii="Times New Roman" w:eastAsia="Times New Roman" w:hAnsi="Times New Roman" w:cs="Times New Roman"/>
          <w:i/>
          <w:iCs/>
          <w:sz w:val="28"/>
          <w:szCs w:val="28"/>
          <w:lang w:eastAsia="ru-RU"/>
        </w:rPr>
      </w:pPr>
      <w:r w:rsidRPr="00E24F54">
        <w:rPr>
          <w:rFonts w:ascii="Times New Roman" w:eastAsia="Times New Roman" w:hAnsi="Times New Roman" w:cs="Times New Roman"/>
          <w:sz w:val="28"/>
          <w:szCs w:val="28"/>
          <w:lang w:eastAsia="ru-RU"/>
        </w:rPr>
        <w:t xml:space="preserve">     </w:t>
      </w:r>
      <w:r w:rsidRPr="00E24F54">
        <w:rPr>
          <w:rFonts w:ascii="Times New Roman" w:eastAsia="Times New Roman" w:hAnsi="Times New Roman" w:cs="Times New Roman"/>
          <w:bCs/>
          <w:iCs/>
          <w:sz w:val="28"/>
          <w:szCs w:val="28"/>
          <w:lang w:eastAsia="ru-RU"/>
        </w:rPr>
        <w:t>Технология коллективной творческой деятельности</w:t>
      </w:r>
      <w:r w:rsidRPr="00E24F54">
        <w:rPr>
          <w:rFonts w:ascii="Times New Roman" w:eastAsia="Times New Roman" w:hAnsi="Times New Roman" w:cs="Times New Roman"/>
          <w:b/>
          <w:bCs/>
          <w:i/>
          <w:iCs/>
          <w:sz w:val="28"/>
          <w:szCs w:val="28"/>
          <w:lang w:eastAsia="ru-RU"/>
        </w:rPr>
        <w:t xml:space="preserve"> </w:t>
      </w:r>
      <w:r w:rsidRPr="00E24F54">
        <w:rPr>
          <w:rFonts w:ascii="Times New Roman" w:eastAsia="Times New Roman" w:hAnsi="Times New Roman" w:cs="Times New Roman"/>
          <w:i/>
          <w:iCs/>
          <w:sz w:val="28"/>
          <w:szCs w:val="28"/>
          <w:lang w:eastAsia="ru-RU"/>
        </w:rPr>
        <w:t xml:space="preserve">это организация совместной деятельности взрослых и детей, при которой все участвуют в коллективном творчестве, планировании и анализе результатов. </w:t>
      </w:r>
    </w:p>
    <w:p w:rsidR="00E24F54" w:rsidRPr="00E24F54" w:rsidRDefault="00E24F54" w:rsidP="00E24F54">
      <w:pPr>
        <w:tabs>
          <w:tab w:val="left" w:pos="540"/>
          <w:tab w:val="left" w:pos="567"/>
        </w:tabs>
        <w:spacing w:after="0" w:line="240" w:lineRule="auto"/>
        <w:ind w:left="-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bookmarkStart w:id="0" w:name="_GoBack"/>
      <w:bookmarkEnd w:id="0"/>
      <w:r w:rsidRPr="00E24F54">
        <w:rPr>
          <w:rFonts w:ascii="Times New Roman" w:eastAsia="Times New Roman" w:hAnsi="Times New Roman" w:cs="Times New Roman"/>
          <w:b/>
          <w:bCs/>
          <w:sz w:val="28"/>
          <w:szCs w:val="28"/>
          <w:lang w:eastAsia="ru-RU"/>
        </w:rPr>
        <w:t xml:space="preserve">Коллективное </w:t>
      </w:r>
      <w:r w:rsidRPr="00E24F54">
        <w:rPr>
          <w:rFonts w:ascii="Times New Roman" w:eastAsia="Times New Roman" w:hAnsi="Times New Roman" w:cs="Times New Roman"/>
          <w:sz w:val="28"/>
          <w:szCs w:val="28"/>
          <w:lang w:eastAsia="ru-RU"/>
        </w:rPr>
        <w:t xml:space="preserve">– потому, что это товарищеское общение воспитателей и воспитанников. </w:t>
      </w:r>
      <w:r w:rsidRPr="00E24F54">
        <w:rPr>
          <w:rFonts w:ascii="Times New Roman" w:eastAsia="Times New Roman" w:hAnsi="Times New Roman" w:cs="Times New Roman"/>
          <w:b/>
          <w:bCs/>
          <w:sz w:val="28"/>
          <w:szCs w:val="28"/>
          <w:lang w:eastAsia="ru-RU"/>
        </w:rPr>
        <w:t xml:space="preserve">Творческое </w:t>
      </w:r>
      <w:r w:rsidRPr="00E24F54">
        <w:rPr>
          <w:rFonts w:ascii="Times New Roman" w:eastAsia="Times New Roman" w:hAnsi="Times New Roman" w:cs="Times New Roman"/>
          <w:sz w:val="28"/>
          <w:szCs w:val="28"/>
          <w:lang w:eastAsia="ru-RU"/>
        </w:rPr>
        <w:t xml:space="preserve">–  потому, что его надо делать не по шаблону, а по – новому. </w:t>
      </w:r>
      <w:r w:rsidRPr="00E24F54">
        <w:rPr>
          <w:rFonts w:ascii="Times New Roman" w:eastAsia="Times New Roman" w:hAnsi="Times New Roman" w:cs="Times New Roman"/>
          <w:b/>
          <w:bCs/>
          <w:sz w:val="28"/>
          <w:szCs w:val="28"/>
          <w:lang w:eastAsia="ru-RU"/>
        </w:rPr>
        <w:t xml:space="preserve">Дело </w:t>
      </w:r>
      <w:r w:rsidRPr="00E24F54">
        <w:rPr>
          <w:rFonts w:ascii="Times New Roman" w:eastAsia="Times New Roman" w:hAnsi="Times New Roman" w:cs="Times New Roman"/>
          <w:sz w:val="28"/>
          <w:szCs w:val="28"/>
          <w:lang w:eastAsia="ru-RU"/>
        </w:rPr>
        <w:t>– потому, что его результат – общая польза и радость.</w:t>
      </w:r>
    </w:p>
    <w:p w:rsidR="00E24F54" w:rsidRPr="00E24F54" w:rsidRDefault="00E24F54" w:rsidP="00E24F54">
      <w:pPr>
        <w:spacing w:after="0" w:line="240" w:lineRule="auto"/>
        <w:ind w:left="-426" w:firstLine="426"/>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sz w:val="28"/>
          <w:szCs w:val="28"/>
          <w:lang w:eastAsia="ru-RU"/>
        </w:rPr>
        <w:t xml:space="preserve">Мотивом деятельности детей является стремление к самовыражению и самоусовершенствованию. Широко используется игра, состязательность, соревнование. Основной метод обучения – общение равноправных партнеров. </w:t>
      </w:r>
    </w:p>
    <w:p w:rsidR="00E24F54" w:rsidRPr="00E24F54" w:rsidRDefault="00E24F54" w:rsidP="00E24F54">
      <w:pPr>
        <w:spacing w:after="0" w:line="240" w:lineRule="auto"/>
        <w:ind w:left="-426" w:hanging="426"/>
        <w:jc w:val="both"/>
        <w:rPr>
          <w:rFonts w:ascii="Times New Roman" w:eastAsia="Times New Roman" w:hAnsi="Times New Roman" w:cs="Times New Roman"/>
          <w:bCs/>
          <w:iCs/>
          <w:sz w:val="28"/>
          <w:szCs w:val="28"/>
          <w:lang w:eastAsia="ru-RU"/>
        </w:rPr>
      </w:pPr>
      <w:r w:rsidRPr="00E24F54">
        <w:rPr>
          <w:rFonts w:ascii="Times New Roman" w:eastAsia="Times New Roman" w:hAnsi="Times New Roman" w:cs="Times New Roman"/>
          <w:bCs/>
          <w:i/>
          <w:iCs/>
          <w:sz w:val="28"/>
          <w:szCs w:val="28"/>
          <w:lang w:eastAsia="ru-RU"/>
        </w:rPr>
        <w:t xml:space="preserve">      </w:t>
      </w:r>
      <w:r w:rsidRPr="00E24F54">
        <w:rPr>
          <w:rFonts w:ascii="Times New Roman" w:eastAsia="Times New Roman" w:hAnsi="Times New Roman" w:cs="Times New Roman"/>
          <w:bCs/>
          <w:iCs/>
          <w:sz w:val="28"/>
          <w:szCs w:val="28"/>
          <w:lang w:eastAsia="ru-RU"/>
        </w:rPr>
        <w:t xml:space="preserve">Цели технологии: </w:t>
      </w:r>
      <w:r w:rsidRPr="00E24F54">
        <w:rPr>
          <w:rFonts w:ascii="Times New Roman" w:eastAsia="Times New Roman" w:hAnsi="Times New Roman" w:cs="Times New Roman"/>
          <w:sz w:val="28"/>
          <w:szCs w:val="28"/>
          <w:lang w:eastAsia="ru-RU"/>
        </w:rPr>
        <w:t>развитие творческих способностей детей;</w:t>
      </w:r>
      <w:r w:rsidRPr="00E24F54">
        <w:rPr>
          <w:rFonts w:ascii="Times New Roman" w:eastAsia="Times New Roman" w:hAnsi="Times New Roman" w:cs="Times New Roman"/>
          <w:bCs/>
          <w:iCs/>
          <w:sz w:val="28"/>
          <w:szCs w:val="28"/>
          <w:lang w:eastAsia="ru-RU"/>
        </w:rPr>
        <w:t xml:space="preserve"> </w:t>
      </w:r>
      <w:r w:rsidRPr="00E24F54">
        <w:rPr>
          <w:rFonts w:ascii="Times New Roman" w:eastAsia="Times New Roman" w:hAnsi="Times New Roman" w:cs="Times New Roman"/>
          <w:sz w:val="28"/>
          <w:szCs w:val="28"/>
          <w:lang w:eastAsia="ru-RU"/>
        </w:rPr>
        <w:t>приобщение их к творческой деятельности, воспитание общественно-активной творческой личности;</w:t>
      </w:r>
      <w:r w:rsidRPr="00E24F54">
        <w:rPr>
          <w:rFonts w:ascii="Times New Roman" w:eastAsia="Times New Roman" w:hAnsi="Times New Roman" w:cs="Times New Roman"/>
          <w:bCs/>
          <w:iCs/>
          <w:sz w:val="28"/>
          <w:szCs w:val="28"/>
          <w:lang w:eastAsia="ru-RU"/>
        </w:rPr>
        <w:t xml:space="preserve"> </w:t>
      </w:r>
      <w:r w:rsidRPr="00E24F54">
        <w:rPr>
          <w:rFonts w:ascii="Times New Roman" w:eastAsia="Times New Roman" w:hAnsi="Times New Roman" w:cs="Times New Roman"/>
          <w:sz w:val="28"/>
          <w:szCs w:val="28"/>
          <w:lang w:eastAsia="ru-RU"/>
        </w:rPr>
        <w:t>организация социального творчества, направленного на служение людям; раскрепощение личности, формирование гражданского самосознания.</w:t>
      </w:r>
    </w:p>
    <w:p w:rsidR="00E24F54" w:rsidRPr="00E24F54" w:rsidRDefault="00E24F54" w:rsidP="00E24F54">
      <w:pPr>
        <w:spacing w:after="0" w:line="240" w:lineRule="auto"/>
        <w:ind w:left="-426" w:firstLine="426"/>
        <w:jc w:val="both"/>
        <w:rPr>
          <w:rFonts w:ascii="Times New Roman" w:eastAsia="Times New Roman" w:hAnsi="Times New Roman" w:cs="Times New Roman"/>
          <w:b/>
          <w:sz w:val="28"/>
          <w:szCs w:val="28"/>
          <w:lang w:eastAsia="ru-RU"/>
        </w:rPr>
      </w:pPr>
      <w:r w:rsidRPr="00E24F54">
        <w:rPr>
          <w:rFonts w:ascii="Times New Roman" w:eastAsia="Times New Roman" w:hAnsi="Times New Roman" w:cs="Times New Roman"/>
          <w:sz w:val="28"/>
          <w:szCs w:val="28"/>
          <w:lang w:eastAsia="ru-RU"/>
        </w:rPr>
        <w:t xml:space="preserve"> Есть много разновидностей  коллективных трудовых дел,</w:t>
      </w:r>
      <w:r w:rsidRPr="00E24F54">
        <w:rPr>
          <w:rFonts w:ascii="Times New Roman" w:eastAsia="Times New Roman" w:hAnsi="Times New Roman" w:cs="Times New Roman"/>
          <w:b/>
          <w:sz w:val="28"/>
          <w:szCs w:val="28"/>
          <w:lang w:eastAsia="ru-RU"/>
        </w:rPr>
        <w:t xml:space="preserve">  </w:t>
      </w:r>
      <w:r w:rsidRPr="00E24F54">
        <w:rPr>
          <w:rFonts w:ascii="Times New Roman" w:eastAsia="Times New Roman" w:hAnsi="Times New Roman" w:cs="Times New Roman"/>
          <w:sz w:val="28"/>
          <w:szCs w:val="28"/>
          <w:lang w:eastAsia="ru-RU"/>
        </w:rPr>
        <w:t>но  к  специфике работы ДШИ лучше всего подходят</w:t>
      </w:r>
      <w:r w:rsidRPr="00E24F54">
        <w:rPr>
          <w:rFonts w:ascii="Times New Roman" w:eastAsia="Times New Roman" w:hAnsi="Times New Roman" w:cs="Times New Roman"/>
          <w:b/>
          <w:sz w:val="28"/>
          <w:szCs w:val="28"/>
          <w:lang w:eastAsia="ru-RU"/>
        </w:rPr>
        <w:t xml:space="preserve"> </w:t>
      </w:r>
      <w:r w:rsidRPr="00E24F54">
        <w:rPr>
          <w:rFonts w:ascii="Times New Roman" w:eastAsia="Times New Roman" w:hAnsi="Times New Roman" w:cs="Times New Roman"/>
          <w:b/>
          <w:bCs/>
          <w:sz w:val="28"/>
          <w:szCs w:val="28"/>
          <w:lang w:eastAsia="ru-RU"/>
        </w:rPr>
        <w:t>познавательные дела</w:t>
      </w:r>
      <w:r w:rsidRPr="00E24F54">
        <w:rPr>
          <w:rFonts w:ascii="Times New Roman" w:eastAsia="Times New Roman" w:hAnsi="Times New Roman" w:cs="Times New Roman"/>
          <w:sz w:val="28"/>
          <w:szCs w:val="28"/>
          <w:lang w:eastAsia="ru-RU"/>
        </w:rPr>
        <w:t xml:space="preserve"> (турнир знатоков, викторина и т.п.)</w:t>
      </w:r>
      <w:r w:rsidRPr="00E24F54">
        <w:rPr>
          <w:rFonts w:ascii="Times New Roman" w:eastAsia="Times New Roman" w:hAnsi="Times New Roman" w:cs="Times New Roman"/>
          <w:b/>
          <w:sz w:val="28"/>
          <w:szCs w:val="28"/>
          <w:lang w:eastAsia="ru-RU"/>
        </w:rPr>
        <w:t xml:space="preserve"> </w:t>
      </w:r>
      <w:r w:rsidRPr="00E24F54">
        <w:rPr>
          <w:rFonts w:ascii="Times New Roman" w:eastAsia="Times New Roman" w:hAnsi="Times New Roman" w:cs="Times New Roman"/>
          <w:sz w:val="28"/>
          <w:szCs w:val="28"/>
          <w:lang w:eastAsia="ru-RU"/>
        </w:rPr>
        <w:t xml:space="preserve"> и  </w:t>
      </w:r>
      <w:r w:rsidRPr="00E24F54">
        <w:rPr>
          <w:rFonts w:ascii="Times New Roman" w:eastAsia="Times New Roman" w:hAnsi="Times New Roman" w:cs="Times New Roman"/>
          <w:b/>
          <w:bCs/>
          <w:sz w:val="28"/>
          <w:szCs w:val="28"/>
          <w:lang w:eastAsia="ru-RU"/>
        </w:rPr>
        <w:t>художественно-эстетические дела:</w:t>
      </w:r>
      <w:r w:rsidRPr="00E24F54">
        <w:rPr>
          <w:rFonts w:ascii="Times New Roman" w:eastAsia="Times New Roman" w:hAnsi="Times New Roman" w:cs="Times New Roman"/>
          <w:sz w:val="28"/>
          <w:szCs w:val="28"/>
          <w:lang w:eastAsia="ru-RU"/>
        </w:rPr>
        <w:t xml:space="preserve"> (концерты, лекци</w:t>
      </w:r>
      <w:proofErr w:type="gramStart"/>
      <w:r w:rsidRPr="00E24F54">
        <w:rPr>
          <w:rFonts w:ascii="Times New Roman" w:eastAsia="Times New Roman" w:hAnsi="Times New Roman" w:cs="Times New Roman"/>
          <w:sz w:val="28"/>
          <w:szCs w:val="28"/>
          <w:lang w:eastAsia="ru-RU"/>
        </w:rPr>
        <w:t>и-</w:t>
      </w:r>
      <w:proofErr w:type="gramEnd"/>
      <w:r w:rsidRPr="00E24F54">
        <w:rPr>
          <w:rFonts w:ascii="Times New Roman" w:eastAsia="Times New Roman" w:hAnsi="Times New Roman" w:cs="Times New Roman"/>
          <w:sz w:val="28"/>
          <w:szCs w:val="28"/>
          <w:lang w:eastAsia="ru-RU"/>
        </w:rPr>
        <w:t xml:space="preserve"> концерты, тематические праздники, выставки, конкурсы,  и т. п.)</w:t>
      </w:r>
    </w:p>
    <w:p w:rsidR="00E24F54" w:rsidRPr="00E24F54" w:rsidRDefault="00E24F54" w:rsidP="00E24F54">
      <w:pPr>
        <w:spacing w:after="0" w:line="240" w:lineRule="auto"/>
        <w:ind w:left="-426" w:firstLine="426"/>
        <w:jc w:val="both"/>
        <w:rPr>
          <w:rFonts w:ascii="Times New Roman" w:eastAsia="Times New Roman" w:hAnsi="Times New Roman" w:cs="Times New Roman"/>
          <w:b/>
          <w:sz w:val="28"/>
          <w:szCs w:val="28"/>
          <w:lang w:eastAsia="ru-RU"/>
        </w:rPr>
      </w:pPr>
      <w:r w:rsidRPr="00E24F54">
        <w:rPr>
          <w:rFonts w:ascii="Times New Roman" w:eastAsia="Times New Roman" w:hAnsi="Times New Roman" w:cs="Times New Roman"/>
          <w:sz w:val="28"/>
          <w:szCs w:val="28"/>
          <w:lang w:eastAsia="ru-RU"/>
        </w:rPr>
        <w:t>Непременным условием успешности коллективных творческих дел является прохождение тесно взаимосвязанных стадий:</w:t>
      </w:r>
    </w:p>
    <w:p w:rsidR="00E24F54" w:rsidRPr="00E24F54" w:rsidRDefault="00E24F54" w:rsidP="00E24F54">
      <w:pPr>
        <w:spacing w:after="0" w:line="240" w:lineRule="auto"/>
        <w:ind w:left="-426" w:firstLine="426"/>
        <w:jc w:val="both"/>
        <w:rPr>
          <w:rFonts w:ascii="Times New Roman" w:eastAsia="Times New Roman" w:hAnsi="Times New Roman" w:cs="Times New Roman"/>
          <w:b/>
          <w:sz w:val="28"/>
          <w:szCs w:val="28"/>
          <w:lang w:eastAsia="ru-RU"/>
        </w:rPr>
      </w:pPr>
      <w:r w:rsidRPr="00E24F54">
        <w:rPr>
          <w:rFonts w:ascii="Times New Roman" w:eastAsia="Times New Roman" w:hAnsi="Times New Roman" w:cs="Times New Roman"/>
          <w:i/>
          <w:sz w:val="28"/>
          <w:szCs w:val="28"/>
          <w:lang w:eastAsia="ru-RU"/>
        </w:rPr>
        <w:t>Первая стадия</w:t>
      </w:r>
      <w:r w:rsidRPr="00E24F54">
        <w:rPr>
          <w:rFonts w:ascii="Times New Roman" w:eastAsia="Times New Roman" w:hAnsi="Times New Roman" w:cs="Times New Roman"/>
          <w:b/>
          <w:sz w:val="28"/>
          <w:szCs w:val="28"/>
          <w:lang w:eastAsia="ru-RU"/>
        </w:rPr>
        <w:t xml:space="preserve"> –  </w:t>
      </w:r>
      <w:r w:rsidRPr="00E24F54">
        <w:rPr>
          <w:rFonts w:ascii="Times New Roman" w:eastAsia="Times New Roman" w:hAnsi="Times New Roman" w:cs="Times New Roman"/>
          <w:color w:val="000000"/>
          <w:spacing w:val="5"/>
          <w:sz w:val="28"/>
          <w:szCs w:val="28"/>
          <w:lang w:eastAsia="ru-RU"/>
        </w:rPr>
        <w:t xml:space="preserve">стартовая беседа, во время  которой </w:t>
      </w:r>
      <w:r w:rsidRPr="00E24F54">
        <w:rPr>
          <w:rFonts w:ascii="Times New Roman" w:eastAsia="Times New Roman" w:hAnsi="Times New Roman" w:cs="Times New Roman"/>
          <w:color w:val="000000"/>
          <w:sz w:val="28"/>
          <w:szCs w:val="28"/>
          <w:lang w:eastAsia="ru-RU"/>
        </w:rPr>
        <w:t>дети увлекаются перспективой</w:t>
      </w:r>
      <w:r w:rsidRPr="00E24F54">
        <w:rPr>
          <w:rFonts w:ascii="Times New Roman" w:eastAsia="Times New Roman" w:hAnsi="Times New Roman" w:cs="Times New Roman"/>
          <w:b/>
          <w:bCs/>
          <w:color w:val="000000"/>
          <w:sz w:val="28"/>
          <w:szCs w:val="28"/>
          <w:lang w:eastAsia="ru-RU"/>
        </w:rPr>
        <w:t xml:space="preserve"> </w:t>
      </w:r>
      <w:r w:rsidRPr="00E24F54">
        <w:rPr>
          <w:rFonts w:ascii="Times New Roman" w:eastAsia="Times New Roman" w:hAnsi="Times New Roman" w:cs="Times New Roman"/>
          <w:color w:val="000000"/>
          <w:sz w:val="28"/>
          <w:szCs w:val="28"/>
          <w:lang w:eastAsia="ru-RU"/>
        </w:rPr>
        <w:t xml:space="preserve">интересного и </w:t>
      </w:r>
      <w:r w:rsidRPr="00E24F54">
        <w:rPr>
          <w:rFonts w:ascii="Times New Roman" w:eastAsia="Times New Roman" w:hAnsi="Times New Roman" w:cs="Times New Roman"/>
          <w:color w:val="000000"/>
          <w:spacing w:val="-1"/>
          <w:sz w:val="28"/>
          <w:szCs w:val="28"/>
          <w:lang w:eastAsia="ru-RU"/>
        </w:rPr>
        <w:t xml:space="preserve">полезного дела.  </w:t>
      </w:r>
      <w:r w:rsidRPr="00E24F54">
        <w:rPr>
          <w:rFonts w:ascii="Times New Roman" w:eastAsia="Times New Roman" w:hAnsi="Times New Roman" w:cs="Times New Roman"/>
          <w:color w:val="000000"/>
          <w:sz w:val="28"/>
          <w:szCs w:val="28"/>
          <w:lang w:eastAsia="ru-RU"/>
        </w:rPr>
        <w:t>Предварительная работа педагога  с учащимися на выявление их возможностей, желаний, интересов может проводиться индивидуально  с каждым ребенком, а затем обсуждаться на общем собрании.</w:t>
      </w:r>
      <w:r w:rsidRPr="00E24F54">
        <w:rPr>
          <w:rFonts w:ascii="Times New Roman" w:eastAsia="Times New Roman" w:hAnsi="Times New Roman" w:cs="Times New Roman"/>
          <w:color w:val="000000"/>
          <w:spacing w:val="-5"/>
          <w:sz w:val="28"/>
          <w:szCs w:val="28"/>
          <w:lang w:eastAsia="ru-RU"/>
        </w:rPr>
        <w:t xml:space="preserve"> </w:t>
      </w:r>
    </w:p>
    <w:p w:rsidR="00E24F54" w:rsidRPr="00E24F54" w:rsidRDefault="00E24F54" w:rsidP="00E24F54">
      <w:pPr>
        <w:spacing w:after="0" w:line="240" w:lineRule="auto"/>
        <w:ind w:left="-426" w:firstLine="426"/>
        <w:jc w:val="both"/>
        <w:rPr>
          <w:rFonts w:ascii="Times New Roman" w:eastAsia="Times New Roman" w:hAnsi="Times New Roman" w:cs="Times New Roman"/>
          <w:b/>
          <w:sz w:val="28"/>
          <w:szCs w:val="28"/>
          <w:lang w:eastAsia="ru-RU"/>
        </w:rPr>
      </w:pPr>
      <w:r w:rsidRPr="00E24F54">
        <w:rPr>
          <w:rFonts w:ascii="Times New Roman" w:eastAsia="Times New Roman" w:hAnsi="Times New Roman" w:cs="Times New Roman"/>
          <w:i/>
          <w:sz w:val="28"/>
          <w:szCs w:val="28"/>
          <w:lang w:eastAsia="ru-RU"/>
        </w:rPr>
        <w:t>Вторая стадия</w:t>
      </w:r>
      <w:r w:rsidRPr="00E24F54">
        <w:rPr>
          <w:rFonts w:ascii="Times New Roman" w:eastAsia="Times New Roman" w:hAnsi="Times New Roman" w:cs="Times New Roman"/>
          <w:b/>
          <w:sz w:val="28"/>
          <w:szCs w:val="28"/>
          <w:lang w:eastAsia="ru-RU"/>
        </w:rPr>
        <w:t xml:space="preserve"> –  </w:t>
      </w:r>
      <w:r w:rsidRPr="00E24F54">
        <w:rPr>
          <w:rFonts w:ascii="Times New Roman" w:eastAsia="Times New Roman" w:hAnsi="Times New Roman" w:cs="Times New Roman"/>
          <w:sz w:val="28"/>
          <w:szCs w:val="28"/>
          <w:lang w:eastAsia="ru-RU"/>
        </w:rPr>
        <w:t xml:space="preserve">коллективное планирование.   Предполагает строгое распределение ролей  - кто за что отвечает, что делает каждый,  деление на группы, распределение групповых и индивидуальных поручений, определение места и времени  проведения мероприятия. </w:t>
      </w:r>
    </w:p>
    <w:p w:rsidR="00E24F54" w:rsidRPr="00E24F54" w:rsidRDefault="00E24F54" w:rsidP="00E24F54">
      <w:pPr>
        <w:spacing w:after="0" w:line="240" w:lineRule="auto"/>
        <w:ind w:left="-426"/>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b/>
          <w:spacing w:val="7"/>
          <w:sz w:val="28"/>
          <w:szCs w:val="28"/>
          <w:lang w:eastAsia="ru-RU"/>
        </w:rPr>
        <w:t xml:space="preserve">       </w:t>
      </w:r>
      <w:r w:rsidRPr="00E24F54">
        <w:rPr>
          <w:rFonts w:ascii="Times New Roman" w:eastAsia="Times New Roman" w:hAnsi="Times New Roman" w:cs="Times New Roman"/>
          <w:i/>
          <w:spacing w:val="7"/>
          <w:sz w:val="28"/>
          <w:szCs w:val="28"/>
          <w:lang w:eastAsia="ru-RU"/>
        </w:rPr>
        <w:t>Третья стадия</w:t>
      </w:r>
      <w:r w:rsidRPr="00E24F54">
        <w:rPr>
          <w:rFonts w:ascii="Times New Roman" w:eastAsia="Times New Roman" w:hAnsi="Times New Roman" w:cs="Times New Roman"/>
          <w:b/>
          <w:spacing w:val="7"/>
          <w:sz w:val="28"/>
          <w:szCs w:val="28"/>
          <w:lang w:eastAsia="ru-RU"/>
        </w:rPr>
        <w:t xml:space="preserve"> – </w:t>
      </w:r>
      <w:r w:rsidRPr="00E24F54">
        <w:rPr>
          <w:rFonts w:ascii="Times New Roman" w:eastAsia="Times New Roman" w:hAnsi="Times New Roman" w:cs="Times New Roman"/>
          <w:spacing w:val="7"/>
          <w:sz w:val="28"/>
          <w:szCs w:val="28"/>
          <w:lang w:eastAsia="ru-RU"/>
        </w:rPr>
        <w:t xml:space="preserve"> коллективная подготовка. Каждая </w:t>
      </w:r>
      <w:r w:rsidRPr="00E24F54">
        <w:rPr>
          <w:rFonts w:ascii="Times New Roman" w:eastAsia="Times New Roman" w:hAnsi="Times New Roman" w:cs="Times New Roman"/>
          <w:spacing w:val="5"/>
          <w:sz w:val="28"/>
          <w:szCs w:val="28"/>
          <w:lang w:eastAsia="ru-RU"/>
        </w:rPr>
        <w:t xml:space="preserve">творческая группа  </w:t>
      </w:r>
      <w:r w:rsidRPr="00E24F54">
        <w:rPr>
          <w:rFonts w:ascii="Times New Roman" w:eastAsia="Times New Roman" w:hAnsi="Times New Roman" w:cs="Times New Roman"/>
          <w:spacing w:val="3"/>
          <w:sz w:val="28"/>
          <w:szCs w:val="28"/>
          <w:lang w:eastAsia="ru-RU"/>
        </w:rPr>
        <w:t>уточняет</w:t>
      </w:r>
      <w:r w:rsidRPr="00E24F54">
        <w:rPr>
          <w:rFonts w:ascii="Times New Roman" w:eastAsia="Times New Roman" w:hAnsi="Times New Roman" w:cs="Times New Roman"/>
          <w:b/>
          <w:bCs/>
          <w:spacing w:val="3"/>
          <w:sz w:val="28"/>
          <w:szCs w:val="28"/>
          <w:lang w:eastAsia="ru-RU"/>
        </w:rPr>
        <w:t xml:space="preserve"> </w:t>
      </w:r>
      <w:r w:rsidRPr="00E24F54">
        <w:rPr>
          <w:rFonts w:ascii="Times New Roman" w:eastAsia="Times New Roman" w:hAnsi="Times New Roman" w:cs="Times New Roman"/>
          <w:spacing w:val="3"/>
          <w:sz w:val="28"/>
          <w:szCs w:val="28"/>
          <w:lang w:eastAsia="ru-RU"/>
        </w:rPr>
        <w:t>предложенный проект КТД в деталях, распределяет по</w:t>
      </w:r>
      <w:r w:rsidRPr="00E24F54">
        <w:rPr>
          <w:rFonts w:ascii="Times New Roman" w:eastAsia="Times New Roman" w:hAnsi="Times New Roman" w:cs="Times New Roman"/>
          <w:spacing w:val="3"/>
          <w:sz w:val="28"/>
          <w:szCs w:val="28"/>
          <w:lang w:eastAsia="ru-RU"/>
        </w:rPr>
        <w:softHyphen/>
      </w:r>
      <w:r w:rsidRPr="00E24F54">
        <w:rPr>
          <w:rFonts w:ascii="Times New Roman" w:eastAsia="Times New Roman" w:hAnsi="Times New Roman" w:cs="Times New Roman"/>
          <w:spacing w:val="1"/>
          <w:sz w:val="28"/>
          <w:szCs w:val="28"/>
          <w:lang w:eastAsia="ru-RU"/>
        </w:rPr>
        <w:t xml:space="preserve">ручения между членами группы, а затем выполняет </w:t>
      </w:r>
      <w:r w:rsidRPr="00E24F54">
        <w:rPr>
          <w:rFonts w:ascii="Times New Roman" w:eastAsia="Times New Roman" w:hAnsi="Times New Roman" w:cs="Times New Roman"/>
          <w:spacing w:val="-11"/>
          <w:sz w:val="28"/>
          <w:szCs w:val="28"/>
          <w:lang w:eastAsia="ru-RU"/>
        </w:rPr>
        <w:t>задуманное.</w:t>
      </w:r>
    </w:p>
    <w:p w:rsidR="00E24F54" w:rsidRPr="00E24F54" w:rsidRDefault="00E24F54" w:rsidP="00E24F54">
      <w:pPr>
        <w:spacing w:after="0" w:line="240" w:lineRule="auto"/>
        <w:ind w:left="-426"/>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b/>
          <w:spacing w:val="5"/>
          <w:sz w:val="28"/>
          <w:szCs w:val="28"/>
          <w:lang w:eastAsia="ru-RU"/>
        </w:rPr>
        <w:t xml:space="preserve">      </w:t>
      </w:r>
      <w:r w:rsidRPr="00E24F54">
        <w:rPr>
          <w:rFonts w:ascii="Times New Roman" w:eastAsia="Times New Roman" w:hAnsi="Times New Roman" w:cs="Times New Roman"/>
          <w:i/>
          <w:spacing w:val="5"/>
          <w:sz w:val="28"/>
          <w:szCs w:val="28"/>
          <w:lang w:eastAsia="ru-RU"/>
        </w:rPr>
        <w:t>Четвертая стадия</w:t>
      </w:r>
      <w:r w:rsidRPr="00E24F54">
        <w:rPr>
          <w:rFonts w:ascii="Times New Roman" w:eastAsia="Times New Roman" w:hAnsi="Times New Roman" w:cs="Times New Roman"/>
          <w:spacing w:val="5"/>
          <w:sz w:val="28"/>
          <w:szCs w:val="28"/>
          <w:lang w:eastAsia="ru-RU"/>
        </w:rPr>
        <w:t xml:space="preserve"> – проведение КТД. Это итог работы, про</w:t>
      </w:r>
      <w:r w:rsidRPr="00E24F54">
        <w:rPr>
          <w:rFonts w:ascii="Times New Roman" w:eastAsia="Times New Roman" w:hAnsi="Times New Roman" w:cs="Times New Roman"/>
          <w:spacing w:val="5"/>
          <w:sz w:val="28"/>
          <w:szCs w:val="28"/>
          <w:lang w:eastAsia="ru-RU"/>
        </w:rPr>
        <w:softHyphen/>
      </w:r>
      <w:r w:rsidRPr="00E24F54">
        <w:rPr>
          <w:rFonts w:ascii="Times New Roman" w:eastAsia="Times New Roman" w:hAnsi="Times New Roman" w:cs="Times New Roman"/>
          <w:spacing w:val="4"/>
          <w:sz w:val="28"/>
          <w:szCs w:val="28"/>
          <w:lang w:eastAsia="ru-RU"/>
        </w:rPr>
        <w:t xml:space="preserve">деланной при подготовке. </w:t>
      </w:r>
      <w:r w:rsidRPr="00E24F54">
        <w:rPr>
          <w:rFonts w:ascii="Times New Roman" w:eastAsia="Times New Roman" w:hAnsi="Times New Roman" w:cs="Times New Roman"/>
          <w:sz w:val="28"/>
          <w:szCs w:val="28"/>
          <w:lang w:eastAsia="ru-RU"/>
        </w:rPr>
        <w:t xml:space="preserve"> Проведение коллективного дела  делится на три  этапа: начало, основную часть и окончание: </w:t>
      </w:r>
    </w:p>
    <w:p w:rsidR="00E24F54" w:rsidRPr="00E24F54" w:rsidRDefault="00E24F54" w:rsidP="00E24F54">
      <w:pPr>
        <w:numPr>
          <w:ilvl w:val="0"/>
          <w:numId w:val="2"/>
        </w:numPr>
        <w:spacing w:after="0" w:line="240" w:lineRule="auto"/>
        <w:ind w:left="-426" w:hanging="289"/>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sz w:val="28"/>
          <w:szCs w:val="28"/>
          <w:lang w:eastAsia="ru-RU"/>
        </w:rPr>
        <w:lastRenderedPageBreak/>
        <w:t xml:space="preserve">Начало мероприятия как организационный момент  должно вызвать определенный психологический настрой воспитанников. Это может быть  песня, стихотворение, вступительное слово педагога или ведущего, музыка. </w:t>
      </w:r>
    </w:p>
    <w:p w:rsidR="00E24F54" w:rsidRPr="00E24F54" w:rsidRDefault="00E24F54" w:rsidP="00E24F54">
      <w:pPr>
        <w:numPr>
          <w:ilvl w:val="0"/>
          <w:numId w:val="2"/>
        </w:numPr>
        <w:spacing w:after="0" w:line="240" w:lineRule="auto"/>
        <w:ind w:left="-426" w:hanging="289"/>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sz w:val="28"/>
          <w:szCs w:val="28"/>
          <w:lang w:eastAsia="ru-RU"/>
        </w:rPr>
        <w:t xml:space="preserve">Основная часть мероприятия отдается осуществлению запланированной  деятельности, объем которой должен соответствовать возрасту детей и поставленным задачам. </w:t>
      </w:r>
    </w:p>
    <w:p w:rsidR="00E24F54" w:rsidRPr="00E24F54" w:rsidRDefault="00E24F54" w:rsidP="00E24F54">
      <w:pPr>
        <w:numPr>
          <w:ilvl w:val="0"/>
          <w:numId w:val="2"/>
        </w:numPr>
        <w:spacing w:after="0" w:line="240" w:lineRule="auto"/>
        <w:ind w:left="-426" w:hanging="289"/>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sz w:val="28"/>
          <w:szCs w:val="28"/>
          <w:lang w:eastAsia="ru-RU"/>
        </w:rPr>
        <w:t xml:space="preserve">Окончание, так же как и начало мероприятия, -  обязательный этап в его проведении. Здесь могут использоваться те же средства. Главное, чтобы они упрочили вызванное основной частью чувство удовлетворенности фактом причастности к коллективу. </w:t>
      </w:r>
    </w:p>
    <w:p w:rsidR="00E24F54" w:rsidRPr="00E24F54" w:rsidRDefault="00E24F54" w:rsidP="00E24F54">
      <w:pPr>
        <w:spacing w:after="0" w:line="240" w:lineRule="auto"/>
        <w:ind w:left="-426"/>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sz w:val="28"/>
          <w:szCs w:val="28"/>
          <w:lang w:eastAsia="ru-RU"/>
        </w:rPr>
        <w:t xml:space="preserve">       </w:t>
      </w:r>
      <w:r w:rsidRPr="00E24F54">
        <w:rPr>
          <w:rFonts w:ascii="Times New Roman" w:eastAsia="Times New Roman" w:hAnsi="Times New Roman" w:cs="Times New Roman"/>
          <w:i/>
          <w:sz w:val="28"/>
          <w:szCs w:val="28"/>
          <w:lang w:eastAsia="ru-RU"/>
        </w:rPr>
        <w:t xml:space="preserve">Пятая стадия </w:t>
      </w:r>
      <w:r w:rsidRPr="00E24F54">
        <w:rPr>
          <w:rFonts w:ascii="Times New Roman" w:eastAsia="Times New Roman" w:hAnsi="Times New Roman" w:cs="Times New Roman"/>
          <w:sz w:val="28"/>
          <w:szCs w:val="28"/>
          <w:lang w:eastAsia="ru-RU"/>
        </w:rPr>
        <w:t xml:space="preserve">– коллективное   подведение   итогов прошедшего мероприятия. </w:t>
      </w:r>
      <w:r w:rsidRPr="00E24F54">
        <w:rPr>
          <w:rFonts w:ascii="Times New Roman" w:eastAsia="Times New Roman" w:hAnsi="Times New Roman" w:cs="Times New Roman"/>
          <w:color w:val="666666"/>
          <w:spacing w:val="-7"/>
          <w:sz w:val="28"/>
          <w:szCs w:val="28"/>
          <w:lang w:eastAsia="ru-RU"/>
        </w:rPr>
        <w:t xml:space="preserve"> </w:t>
      </w:r>
      <w:r w:rsidRPr="00E24F54">
        <w:rPr>
          <w:rFonts w:ascii="Times New Roman" w:eastAsia="Times New Roman" w:hAnsi="Times New Roman" w:cs="Times New Roman"/>
          <w:sz w:val="28"/>
          <w:szCs w:val="28"/>
          <w:lang w:eastAsia="ru-RU"/>
        </w:rPr>
        <w:t>Это   может   быть   общее собрание,  посвященное результатам данного дела. Во многих случаях после проведения мероприятия достаточно простого обмена мнениями: что получилось, а что не совсем, что учесть на будущее, определяются ближайшие перспективы, задумывается и подготавливается новое коллективное творческое дело.</w:t>
      </w:r>
    </w:p>
    <w:p w:rsidR="00E24F54" w:rsidRPr="00E24F54" w:rsidRDefault="00E24F54" w:rsidP="00E24F54">
      <w:pPr>
        <w:spacing w:after="0" w:line="240" w:lineRule="auto"/>
        <w:ind w:left="-426" w:firstLine="426"/>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spacing w:val="4"/>
          <w:sz w:val="28"/>
          <w:szCs w:val="28"/>
          <w:lang w:eastAsia="ru-RU"/>
        </w:rPr>
        <w:t>Педагог орга</w:t>
      </w:r>
      <w:r w:rsidRPr="00E24F54">
        <w:rPr>
          <w:rFonts w:ascii="Times New Roman" w:eastAsia="Times New Roman" w:hAnsi="Times New Roman" w:cs="Times New Roman"/>
          <w:spacing w:val="4"/>
          <w:sz w:val="28"/>
          <w:szCs w:val="28"/>
          <w:lang w:eastAsia="ru-RU"/>
        </w:rPr>
        <w:softHyphen/>
      </w:r>
      <w:r w:rsidRPr="00E24F54">
        <w:rPr>
          <w:rFonts w:ascii="Times New Roman" w:eastAsia="Times New Roman" w:hAnsi="Times New Roman" w:cs="Times New Roman"/>
          <w:spacing w:val="7"/>
          <w:sz w:val="28"/>
          <w:szCs w:val="28"/>
          <w:lang w:eastAsia="ru-RU"/>
        </w:rPr>
        <w:t xml:space="preserve">низует использование опыта, накопленного учениками       при планировании, </w:t>
      </w:r>
      <w:r w:rsidRPr="00E24F54">
        <w:rPr>
          <w:rFonts w:ascii="Times New Roman" w:eastAsia="Times New Roman" w:hAnsi="Times New Roman" w:cs="Times New Roman"/>
          <w:sz w:val="28"/>
          <w:szCs w:val="28"/>
          <w:lang w:eastAsia="ru-RU"/>
        </w:rPr>
        <w:t>подготовке, проведении и обсуждении коллективного творческого дела для более успешного их обучения в ДШИ.</w:t>
      </w:r>
    </w:p>
    <w:p w:rsidR="00E24F54" w:rsidRPr="00E24F54" w:rsidRDefault="00E24F54" w:rsidP="00E24F54">
      <w:pPr>
        <w:spacing w:after="0" w:line="240" w:lineRule="auto"/>
        <w:ind w:left="-426"/>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sz w:val="28"/>
          <w:szCs w:val="28"/>
          <w:lang w:eastAsia="ru-RU"/>
        </w:rPr>
        <w:t xml:space="preserve">      Таким образом, учебный процесс  превращается в творческую лабораторию или мастерскую, где  дети, независимо от возраста,  получают начальную профессиональную подготовку, они не бесцельно разучивают то или иное произведение, у них появляется конкретная  цель, стимул и смысл их труда.</w:t>
      </w:r>
    </w:p>
    <w:p w:rsidR="00E24F54" w:rsidRPr="00E24F54" w:rsidRDefault="00E24F54" w:rsidP="00E24F54">
      <w:pPr>
        <w:spacing w:after="0" w:line="240" w:lineRule="auto"/>
        <w:ind w:left="-426"/>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sz w:val="28"/>
          <w:szCs w:val="28"/>
          <w:lang w:eastAsia="ru-RU"/>
        </w:rPr>
        <w:t xml:space="preserve">     Большие мероприятия могут быть всего несколько раз в году, но ежедневно педагог проводит те или иные малые мероприятия.</w:t>
      </w:r>
    </w:p>
    <w:p w:rsidR="00E24F54" w:rsidRPr="00E24F54" w:rsidRDefault="00E24F54" w:rsidP="00E24F54">
      <w:pPr>
        <w:spacing w:after="0" w:line="240" w:lineRule="auto"/>
        <w:ind w:left="-426"/>
        <w:jc w:val="both"/>
        <w:rPr>
          <w:rFonts w:ascii="Times New Roman" w:eastAsia="Times New Roman" w:hAnsi="Times New Roman" w:cs="Times New Roman"/>
          <w:sz w:val="28"/>
          <w:szCs w:val="28"/>
          <w:lang w:eastAsia="ru-RU"/>
        </w:rPr>
      </w:pPr>
      <w:r w:rsidRPr="00E24F54">
        <w:rPr>
          <w:rFonts w:ascii="Times New Roman" w:eastAsia="Times New Roman" w:hAnsi="Times New Roman" w:cs="Times New Roman"/>
          <w:b/>
          <w:bCs/>
          <w:i/>
          <w:iCs/>
          <w:sz w:val="28"/>
          <w:szCs w:val="28"/>
          <w:lang w:eastAsia="ru-RU"/>
        </w:rPr>
        <w:t xml:space="preserve">      </w:t>
      </w:r>
      <w:r w:rsidRPr="00E24F54">
        <w:rPr>
          <w:rFonts w:ascii="Times New Roman" w:eastAsia="Times New Roman" w:hAnsi="Times New Roman" w:cs="Times New Roman"/>
          <w:bCs/>
          <w:iCs/>
          <w:sz w:val="28"/>
          <w:szCs w:val="28"/>
          <w:lang w:eastAsia="ru-RU"/>
        </w:rPr>
        <w:t>Обязательно должна быть оценка результатов творческих дел учащихся</w:t>
      </w:r>
      <w:r w:rsidRPr="00E24F54">
        <w:rPr>
          <w:rFonts w:ascii="Times New Roman" w:eastAsia="Times New Roman" w:hAnsi="Times New Roman" w:cs="Times New Roman"/>
          <w:sz w:val="28"/>
          <w:szCs w:val="28"/>
          <w:lang w:eastAsia="ru-RU"/>
        </w:rPr>
        <w:t xml:space="preserve"> – похвала за инициативу, публикация работы, выставка, награждение, вынесение благодарности и многое другое. </w:t>
      </w:r>
    </w:p>
    <w:p w:rsidR="00E24F54" w:rsidRDefault="00E24F54" w:rsidP="00E24F54">
      <w:pPr>
        <w:pStyle w:val="a3"/>
        <w:spacing w:after="0"/>
        <w:ind w:left="-426" w:firstLine="426"/>
        <w:jc w:val="both"/>
        <w:rPr>
          <w:rFonts w:eastAsia="Times New Roman"/>
          <w:sz w:val="28"/>
          <w:szCs w:val="28"/>
          <w:lang w:eastAsia="ru-RU"/>
        </w:rPr>
      </w:pPr>
      <w:r>
        <w:rPr>
          <w:rFonts w:eastAsia="Times New Roman"/>
          <w:sz w:val="28"/>
          <w:szCs w:val="28"/>
          <w:lang w:eastAsia="ru-RU"/>
        </w:rPr>
        <w:t xml:space="preserve">Изучив и проанализировав </w:t>
      </w:r>
      <w:proofErr w:type="gramStart"/>
      <w:r>
        <w:rPr>
          <w:rFonts w:eastAsia="Times New Roman"/>
          <w:sz w:val="28"/>
          <w:szCs w:val="28"/>
          <w:lang w:eastAsia="ru-RU"/>
        </w:rPr>
        <w:t>существующие</w:t>
      </w:r>
      <w:proofErr w:type="gramEnd"/>
      <w:r>
        <w:rPr>
          <w:rFonts w:eastAsia="Times New Roman"/>
          <w:sz w:val="28"/>
          <w:szCs w:val="28"/>
          <w:lang w:eastAsia="ru-RU"/>
        </w:rPr>
        <w:t xml:space="preserve"> в педагогической науке и практике подходы к организации обучения и воспитания, можно утверждать, что  современные педагогические технологии повышают эффективность учебно-воспитательного процесса. С их помощью более активно осуществляется процесс создания для </w:t>
      </w:r>
      <w:proofErr w:type="gramStart"/>
      <w:r>
        <w:rPr>
          <w:rFonts w:eastAsia="Times New Roman"/>
          <w:sz w:val="28"/>
          <w:szCs w:val="28"/>
          <w:lang w:eastAsia="ru-RU"/>
        </w:rPr>
        <w:t>обучающихся</w:t>
      </w:r>
      <w:proofErr w:type="gramEnd"/>
      <w:r>
        <w:rPr>
          <w:rFonts w:eastAsia="Times New Roman"/>
          <w:sz w:val="28"/>
          <w:szCs w:val="28"/>
          <w:lang w:eastAsia="ru-RU"/>
        </w:rPr>
        <w:t xml:space="preserve"> возможности </w:t>
      </w:r>
      <w:proofErr w:type="spellStart"/>
      <w:r>
        <w:rPr>
          <w:rFonts w:eastAsia="Times New Roman"/>
          <w:sz w:val="28"/>
          <w:szCs w:val="28"/>
          <w:lang w:eastAsia="ru-RU"/>
        </w:rPr>
        <w:t>самореализоваться</w:t>
      </w:r>
      <w:proofErr w:type="spellEnd"/>
      <w:r>
        <w:rPr>
          <w:rFonts w:eastAsia="Times New Roman"/>
          <w:sz w:val="28"/>
          <w:szCs w:val="28"/>
          <w:lang w:eastAsia="ru-RU"/>
        </w:rPr>
        <w:t>, и развить творческие способности.</w:t>
      </w:r>
    </w:p>
    <w:p w:rsidR="00E24F54" w:rsidRDefault="00E24F54" w:rsidP="00E24F54">
      <w:pPr>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Новые педагогические технологии могут радикально перестроить процесс обучения, способствуют   полноценному развитию тех способностей, которые нужны личности и обществу, которые включают личность в социально-ценностную активность, способствуют ее самоопределению,  обеспечивают возможности эффективного самообразования на протяжении всей последующей жизни.  Цель внедрения новых технологий – дать  детям почувствовать радость труда в учении, пробудить в их сердцах чувство собственного достоинства, решить социальную проблему развития способностей каждого ученика, включив его в активную деятельность. </w:t>
      </w:r>
    </w:p>
    <w:p w:rsidR="00E24F54" w:rsidRDefault="00E24F54" w:rsidP="00E24F54">
      <w:pPr>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Каждый педагог, используя современные инновационные технологии, открывает для себя новые интересные возможности в профессиональной деятельности.</w:t>
      </w:r>
    </w:p>
    <w:p w:rsidR="00E24F54" w:rsidRDefault="00E24F54" w:rsidP="00E24F54">
      <w:pPr>
        <w:tabs>
          <w:tab w:val="left" w:pos="540"/>
          <w:tab w:val="left" w:pos="720"/>
          <w:tab w:val="left" w:pos="851"/>
        </w:tabs>
        <w:spacing w:after="0" w:line="240" w:lineRule="auto"/>
        <w:ind w:left="-426"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Успешность применения новой технологии зависит не от способности педагога реализовать определенный метод обучения на практике, а от эффективности и правильности применения выбранного метода на определенном этапе занятия, при решении данной задачи и в работе с конкретным учеником. </w:t>
      </w:r>
    </w:p>
    <w:p w:rsidR="00E24F54" w:rsidRDefault="00E24F54" w:rsidP="00E24F54">
      <w:pPr>
        <w:spacing w:after="0" w:line="240" w:lineRule="auto"/>
        <w:jc w:val="center"/>
        <w:rPr>
          <w:rFonts w:ascii="Times New Roman" w:eastAsia="Times New Roman" w:hAnsi="Times New Roman" w:cs="Times New Roman"/>
          <w:b/>
          <w:sz w:val="28"/>
          <w:szCs w:val="28"/>
          <w:lang w:eastAsia="ru-RU"/>
        </w:rPr>
      </w:pPr>
    </w:p>
    <w:p w:rsidR="00E726EE" w:rsidRDefault="00E726EE"/>
    <w:sectPr w:rsidR="00E72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w:panose1 w:val="020406040505050203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B57DB"/>
    <w:multiLevelType w:val="hybridMultilevel"/>
    <w:tmpl w:val="C24C4E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B945A99"/>
    <w:multiLevelType w:val="hybridMultilevel"/>
    <w:tmpl w:val="B8F2AA5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85"/>
    <w:rsid w:val="00A74185"/>
    <w:rsid w:val="00E24F54"/>
    <w:rsid w:val="00E72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F5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24F5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2138</Words>
  <Characters>12189</Characters>
  <Application>Microsoft Office Word</Application>
  <DocSecurity>0</DocSecurity>
  <Lines>101</Lines>
  <Paragraphs>28</Paragraphs>
  <ScaleCrop>false</ScaleCrop>
  <Company/>
  <LinksUpToDate>false</LinksUpToDate>
  <CharactersWithSpaces>14299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2019-11-03T19:11:00Z</dcterms:created>
  <dcterms:modified xsi:type="dcterms:W3CDTF">2019-11-03T19:16:00Z</dcterms:modified>
</cp:coreProperties>
</file>