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F6" w:rsidRPr="00FD31BB" w:rsidRDefault="00C2175B" w:rsidP="00C217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</w:rPr>
      </w:pPr>
      <w:r w:rsidRPr="00FD31BB">
        <w:rPr>
          <w:b/>
          <w:bCs/>
        </w:rPr>
        <w:t>Рискованное поведение подрос</w:t>
      </w:r>
      <w:r w:rsidR="00FD31BB" w:rsidRPr="00FD31BB">
        <w:rPr>
          <w:b/>
          <w:bCs/>
        </w:rPr>
        <w:t xml:space="preserve">тка: </w:t>
      </w:r>
      <w:r w:rsidR="00FD31BB">
        <w:rPr>
          <w:b/>
          <w:bCs/>
        </w:rPr>
        <w:t>понятие, особенности, рекомендации по профилактике педагогу.</w:t>
      </w:r>
    </w:p>
    <w:p w:rsidR="007E56A5" w:rsidRDefault="00931521" w:rsidP="00C217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 w:rsidRPr="00430EF6">
        <w:rPr>
          <w:bCs/>
        </w:rPr>
        <w:t xml:space="preserve">Подростковый возраст — решающий период развития и закрепления социальных и эмоциональных привычек, необходимых для </w:t>
      </w:r>
      <w:proofErr w:type="gramStart"/>
      <w:r w:rsidRPr="00430EF6">
        <w:rPr>
          <w:bCs/>
        </w:rPr>
        <w:t>успешной</w:t>
      </w:r>
      <w:proofErr w:type="gramEnd"/>
      <w:r w:rsidRPr="00430EF6">
        <w:rPr>
          <w:bCs/>
        </w:rPr>
        <w:t xml:space="preserve"> </w:t>
      </w:r>
      <w:proofErr w:type="spellStart"/>
      <w:r w:rsidRPr="00430EF6">
        <w:rPr>
          <w:bCs/>
        </w:rPr>
        <w:t>социализаци</w:t>
      </w:r>
      <w:proofErr w:type="spellEnd"/>
      <w:r w:rsidRPr="00430EF6">
        <w:rPr>
          <w:bCs/>
        </w:rPr>
        <w:t xml:space="preserve">. К ним относятся формирование здорового режима сна; регулярная физическая активность; развитие навыков в области преодоления трудных ситуаций, решения проблем и межличностного общения; и воспитание способности к эмоциональному самоконтролю. </w:t>
      </w:r>
    </w:p>
    <w:p w:rsidR="00931521" w:rsidRPr="00430EF6" w:rsidRDefault="00931521" w:rsidP="00C217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proofErr w:type="gramStart"/>
      <w:r w:rsidRPr="00430EF6">
        <w:rPr>
          <w:bCs/>
        </w:rPr>
        <w:t>Важное значение</w:t>
      </w:r>
      <w:proofErr w:type="gramEnd"/>
      <w:r w:rsidRPr="00430EF6">
        <w:rPr>
          <w:bCs/>
        </w:rPr>
        <w:t xml:space="preserve"> также имеют благоприятные условия в семье, школе и окружающем обществе в целом. Также подростковый возраст – то кризисный период, в котором подросток может столкнуться с трудностями. Он уже не маленький, но еще не взрослый.</w:t>
      </w:r>
      <w:r w:rsidR="00ED7DA0">
        <w:rPr>
          <w:bCs/>
        </w:rPr>
        <w:t xml:space="preserve"> В подростковом возрасте успеваемость может резко падать, а педагоги в э</w:t>
      </w:r>
      <w:r w:rsidR="000A209F">
        <w:rPr>
          <w:bCs/>
        </w:rPr>
        <w:t>то время начинают бить тревогу.</w:t>
      </w:r>
    </w:p>
    <w:p w:rsidR="00493158" w:rsidRPr="00430EF6" w:rsidRDefault="00931521" w:rsidP="00C217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 w:rsidRPr="00430EF6">
        <w:rPr>
          <w:bCs/>
        </w:rPr>
        <w:t xml:space="preserve">Основная задача этого возраста </w:t>
      </w:r>
      <w:r w:rsidR="00493158" w:rsidRPr="00430EF6">
        <w:rPr>
          <w:bCs/>
        </w:rPr>
        <w:t>–</w:t>
      </w:r>
      <w:r w:rsidRPr="00430EF6">
        <w:rPr>
          <w:bCs/>
        </w:rPr>
        <w:t xml:space="preserve"> </w:t>
      </w:r>
      <w:r w:rsidR="00493158" w:rsidRPr="00430EF6">
        <w:rPr>
          <w:bCs/>
        </w:rPr>
        <w:t>формирование чувства взрослости. Но не всегда кризисный период проходит гладко.</w:t>
      </w:r>
    </w:p>
    <w:p w:rsidR="0059118C" w:rsidRPr="00430EF6" w:rsidRDefault="0059118C" w:rsidP="00C217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proofErr w:type="gramStart"/>
      <w:r w:rsidRPr="00430EF6">
        <w:rPr>
          <w:bCs/>
        </w:rPr>
        <w:t xml:space="preserve">Познавать окружающий мир можно разными </w:t>
      </w:r>
      <w:proofErr w:type="spellStart"/>
      <w:r w:rsidRPr="00430EF6">
        <w:rPr>
          <w:bCs/>
        </w:rPr>
        <w:t>способми</w:t>
      </w:r>
      <w:proofErr w:type="spellEnd"/>
      <w:r w:rsidRPr="00430EF6">
        <w:rPr>
          <w:bCs/>
        </w:rPr>
        <w:t>, одним из таких способов, с которыми могут столкнуться педагоги в школе – это рискованное поведение несовершеннолетних.</w:t>
      </w:r>
      <w:proofErr w:type="gramEnd"/>
    </w:p>
    <w:p w:rsidR="009122CF" w:rsidRPr="00434849" w:rsidRDefault="009122CF" w:rsidP="00C217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</w:rPr>
      </w:pPr>
      <w:proofErr w:type="gramStart"/>
      <w:r w:rsidRPr="00434849">
        <w:rPr>
          <w:b/>
          <w:bCs/>
        </w:rPr>
        <w:t xml:space="preserve">Рискованное поведение - </w:t>
      </w:r>
      <w:r w:rsidRPr="00434849">
        <w:rPr>
          <w:bCs/>
        </w:rPr>
        <w:t xml:space="preserve">это один из видов отклоняющегося поведения, </w:t>
      </w:r>
      <w:r w:rsidRPr="00434849">
        <w:t>которое возникает в результате воздействия тех или иных факторов риска и является явно или потенциально опасным как для самого индивида, так и для окружающих его людей и общества в целом</w:t>
      </w:r>
      <w:r w:rsidRPr="00434849">
        <w:rPr>
          <w:bCs/>
        </w:rPr>
        <w:t xml:space="preserve"> и выражается в разговорах о рискованном досуге; размещении картинок и фотографий на подобную тему в социальных сетях;</w:t>
      </w:r>
      <w:proofErr w:type="gramEnd"/>
      <w:r w:rsidRPr="00434849">
        <w:rPr>
          <w:bCs/>
        </w:rPr>
        <w:t xml:space="preserve"> употребление сленга; </w:t>
      </w:r>
      <w:proofErr w:type="gramStart"/>
      <w:r w:rsidRPr="00434849">
        <w:rPr>
          <w:bCs/>
        </w:rPr>
        <w:t>ушибах</w:t>
      </w:r>
      <w:proofErr w:type="gramEnd"/>
      <w:r w:rsidRPr="00434849">
        <w:rPr>
          <w:bCs/>
        </w:rPr>
        <w:t xml:space="preserve"> и травмах.</w:t>
      </w:r>
    </w:p>
    <w:p w:rsidR="00B91B7A" w:rsidRPr="00434849" w:rsidRDefault="009122CF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09F">
        <w:rPr>
          <w:rFonts w:ascii="Times New Roman" w:hAnsi="Times New Roman" w:cs="Times New Roman"/>
          <w:b/>
          <w:bCs/>
          <w:sz w:val="24"/>
          <w:szCs w:val="24"/>
        </w:rPr>
        <w:t>Выделяют 2 типа рискованного поведения</w:t>
      </w:r>
      <w:r w:rsidRPr="000A209F">
        <w:rPr>
          <w:rFonts w:ascii="Times New Roman" w:hAnsi="Times New Roman" w:cs="Times New Roman"/>
          <w:sz w:val="24"/>
          <w:szCs w:val="24"/>
        </w:rPr>
        <w:t>:</w:t>
      </w:r>
      <w:r w:rsidRPr="000A209F">
        <w:rPr>
          <w:rFonts w:ascii="Times New Roman" w:hAnsi="Times New Roman" w:cs="Times New Roman"/>
          <w:sz w:val="24"/>
          <w:szCs w:val="24"/>
        </w:rPr>
        <w:br/>
      </w:r>
      <w:r w:rsidRPr="00434849">
        <w:rPr>
          <w:rFonts w:ascii="Times New Roman" w:hAnsi="Times New Roman" w:cs="Times New Roman"/>
          <w:b/>
          <w:bCs/>
          <w:sz w:val="24"/>
          <w:szCs w:val="24"/>
        </w:rPr>
        <w:t>Положительный риск</w:t>
      </w:r>
      <w:r w:rsidR="000A209F">
        <w:rPr>
          <w:rFonts w:ascii="Times New Roman" w:hAnsi="Times New Roman" w:cs="Times New Roman"/>
          <w:sz w:val="24"/>
          <w:szCs w:val="24"/>
        </w:rPr>
        <w:t xml:space="preserve"> - </w:t>
      </w:r>
      <w:r w:rsidRPr="00434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84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34849">
        <w:rPr>
          <w:rFonts w:ascii="Times New Roman" w:hAnsi="Times New Roman" w:cs="Times New Roman"/>
          <w:sz w:val="24"/>
          <w:szCs w:val="24"/>
        </w:rPr>
        <w:t xml:space="preserve"> случае подросток рискует с пользой для себя. Это рискованное поведение, которое помогает развить определенные качества личности, преодолеть страхи, влиться в социум и т.п. Здесь «поведение» включает в себя множество ситуаций, а не только то, как себя подросток ведет. Это и достижение целей, определенных результатов, опробование нового, общение с людьми разного возраста и социальных групп.</w:t>
      </w:r>
    </w:p>
    <w:p w:rsidR="009122CF" w:rsidRPr="00434849" w:rsidRDefault="009122CF" w:rsidP="00C217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34849">
        <w:rPr>
          <w:b/>
          <w:bCs/>
        </w:rPr>
        <w:t>Отрицательный риск</w:t>
      </w:r>
      <w:r w:rsidR="000A209F">
        <w:rPr>
          <w:b/>
          <w:bCs/>
        </w:rPr>
        <w:t xml:space="preserve"> - </w:t>
      </w:r>
      <w:r w:rsidR="000A209F">
        <w:rPr>
          <w:bCs/>
        </w:rPr>
        <w:t>п</w:t>
      </w:r>
      <w:r w:rsidRPr="00434849">
        <w:t xml:space="preserve">оведение, включающее опасные для жизни и здоровья виды деятельности. Это употребление наркотиков, алкоголя, нарушение закона, пищевые расстройства, незащищенный секс. </w:t>
      </w:r>
    </w:p>
    <w:p w:rsidR="009122CF" w:rsidRPr="00434849" w:rsidRDefault="009122CF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lastRenderedPageBreak/>
        <w:t>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 и т.п.</w:t>
      </w:r>
    </w:p>
    <w:p w:rsidR="00580C38" w:rsidRPr="00434849" w:rsidRDefault="00580C38" w:rsidP="00C217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34849">
        <w:t xml:space="preserve">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 и т.п. В этом случае тинэйджеры быстро перестают удовлетворяться недавней степенью риска и пытаются вести себя более рискованно, чем до этого: выпивать больше, пробовать разные наркотики, сочетать </w:t>
      </w:r>
      <w:proofErr w:type="spellStart"/>
      <w:r w:rsidRPr="00434849">
        <w:t>психоактивные</w:t>
      </w:r>
      <w:proofErr w:type="spellEnd"/>
      <w:r w:rsidRPr="00434849">
        <w:t xml:space="preserve"> вещества, вести беспорядочную половую жизнь. И даже негативные последствия такого поведения их не останавливает. </w:t>
      </w:r>
    </w:p>
    <w:p w:rsidR="00580C38" w:rsidRPr="00434849" w:rsidRDefault="00580C38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849">
        <w:rPr>
          <w:rFonts w:ascii="Times New Roman" w:hAnsi="Times New Roman" w:cs="Times New Roman"/>
          <w:sz w:val="24"/>
          <w:szCs w:val="24"/>
        </w:rPr>
        <w:t>Рискованое</w:t>
      </w:r>
      <w:proofErr w:type="spellEnd"/>
      <w:r w:rsidRPr="00434849">
        <w:rPr>
          <w:rFonts w:ascii="Times New Roman" w:hAnsi="Times New Roman" w:cs="Times New Roman"/>
          <w:sz w:val="24"/>
          <w:szCs w:val="24"/>
        </w:rPr>
        <w:t xml:space="preserve"> поведение начинает проявляться в подростковом возрасте. </w:t>
      </w:r>
    </w:p>
    <w:p w:rsidR="00580C38" w:rsidRPr="00434849" w:rsidRDefault="00580C38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434849">
        <w:rPr>
          <w:rFonts w:ascii="Times New Roman" w:hAnsi="Times New Roman" w:cs="Times New Roman"/>
          <w:sz w:val="24"/>
          <w:szCs w:val="24"/>
        </w:rPr>
        <w:t>подрасткового</w:t>
      </w:r>
      <w:proofErr w:type="spellEnd"/>
      <w:r w:rsidRPr="00434849">
        <w:rPr>
          <w:rFonts w:ascii="Times New Roman" w:hAnsi="Times New Roman" w:cs="Times New Roman"/>
          <w:sz w:val="24"/>
          <w:szCs w:val="24"/>
        </w:rPr>
        <w:t xml:space="preserve"> периода, которые способствуют появлению рискованного поведения:</w:t>
      </w:r>
    </w:p>
    <w:p w:rsidR="00F25828" w:rsidRPr="00434849" w:rsidRDefault="00F25828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эмансипации,</w:t>
      </w:r>
    </w:p>
    <w:p w:rsidR="00F25828" w:rsidRPr="00434849" w:rsidRDefault="00F25828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группирования со сверстниками </w:t>
      </w:r>
    </w:p>
    <w:p w:rsidR="00F25828" w:rsidRPr="00434849" w:rsidRDefault="00F25828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увлечения, которые обуславливают поисковый характер поведения и «пробы взрослой жизни»</w:t>
      </w:r>
    </w:p>
    <w:p w:rsidR="00F25828" w:rsidRPr="00434849" w:rsidRDefault="00F25828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зрелость структур головного мозга, отвечающих за прогноз результатов, планирование и принятия взвешенного решения</w:t>
      </w:r>
    </w:p>
    <w:p w:rsidR="00000000" w:rsidRPr="00434849" w:rsidRDefault="00420551" w:rsidP="00C2175B">
      <w:pPr>
        <w:numPr>
          <w:ilvl w:val="0"/>
          <w:numId w:val="1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</w:t>
      </w: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максимализм</w:t>
      </w:r>
    </w:p>
    <w:p w:rsidR="00000000" w:rsidRPr="00434849" w:rsidRDefault="00420551" w:rsidP="00C2175B">
      <w:pPr>
        <w:numPr>
          <w:ilvl w:val="0"/>
          <w:numId w:val="1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и отсутствие социального опыта</w:t>
      </w:r>
    </w:p>
    <w:p w:rsidR="00000000" w:rsidRPr="00434849" w:rsidRDefault="00420551" w:rsidP="00C2175B">
      <w:pPr>
        <w:numPr>
          <w:ilvl w:val="0"/>
          <w:numId w:val="1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Любопытство</w:t>
      </w:r>
    </w:p>
    <w:p w:rsidR="00000000" w:rsidRPr="00434849" w:rsidRDefault="00420551" w:rsidP="00C2175B">
      <w:pPr>
        <w:numPr>
          <w:ilvl w:val="0"/>
          <w:numId w:val="1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попробовать разные стороны «взрослой жизни»</w:t>
      </w:r>
    </w:p>
    <w:p w:rsidR="00000000" w:rsidRPr="00434849" w:rsidRDefault="00420551" w:rsidP="00C2175B">
      <w:pPr>
        <w:numPr>
          <w:ilvl w:val="0"/>
          <w:numId w:val="1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Давление сверстников / Друзей </w:t>
      </w:r>
      <w:proofErr w:type="gramStart"/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</w:t>
      </w:r>
    </w:p>
    <w:p w:rsidR="00000000" w:rsidRPr="00434849" w:rsidRDefault="00420551" w:rsidP="00C2175B">
      <w:pPr>
        <w:numPr>
          <w:ilvl w:val="0"/>
          <w:numId w:val="1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в семье </w:t>
      </w:r>
    </w:p>
    <w:p w:rsidR="00433A2C" w:rsidRPr="00434849" w:rsidRDefault="00433A2C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28" w:rsidRPr="00434849" w:rsidRDefault="00F25828" w:rsidP="00C2175B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высокий риск – это побочный продукт обостренной познавательной деятельности. Подросток экспериментирует, чтобы узнать себя лучше, попробовать разные стили жизни, показать окружению, что становится взрослым, повысить степень самостоятельности. </w:t>
      </w:r>
    </w:p>
    <w:p w:rsidR="006564F9" w:rsidRPr="00E35A9F" w:rsidRDefault="006564F9" w:rsidP="00C2175B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Факторы, </w:t>
      </w:r>
      <w:r w:rsidR="00881165" w:rsidRPr="00E35A9F">
        <w:rPr>
          <w:rFonts w:ascii="Times New Roman" w:hAnsi="Times New Roman" w:cs="Times New Roman"/>
          <w:b/>
          <w:sz w:val="24"/>
          <w:szCs w:val="24"/>
        </w:rPr>
        <w:t>вызывающие у п</w:t>
      </w:r>
      <w:r w:rsidR="00E35A9F">
        <w:rPr>
          <w:rFonts w:ascii="Times New Roman" w:hAnsi="Times New Roman" w:cs="Times New Roman"/>
          <w:b/>
          <w:sz w:val="24"/>
          <w:szCs w:val="24"/>
        </w:rPr>
        <w:t>одростка потребность в экстриме:</w:t>
      </w:r>
    </w:p>
    <w:p w:rsidR="006564F9" w:rsidRPr="00434849" w:rsidRDefault="006564F9" w:rsidP="00C2175B">
      <w:pPr>
        <w:pStyle w:val="3"/>
        <w:keepNext w:val="0"/>
        <w:keepLines w:val="0"/>
        <w:numPr>
          <w:ilvl w:val="0"/>
          <w:numId w:val="2"/>
        </w:numPr>
        <w:shd w:val="clear" w:color="auto" w:fill="FFFFFF"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4849">
        <w:rPr>
          <w:rFonts w:ascii="Times New Roman" w:hAnsi="Times New Roman" w:cs="Times New Roman"/>
          <w:color w:val="auto"/>
          <w:sz w:val="24"/>
          <w:szCs w:val="24"/>
        </w:rPr>
        <w:t>генетика</w:t>
      </w:r>
    </w:p>
    <w:p w:rsidR="00FD543D" w:rsidRPr="00434849" w:rsidRDefault="006564F9" w:rsidP="00C217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34849">
        <w:t>От родителей к детям генетически передаются психофизиологические особенности, от котор</w:t>
      </w:r>
      <w:r w:rsidR="00FD543D" w:rsidRPr="00434849">
        <w:t xml:space="preserve">ых </w:t>
      </w:r>
      <w:r w:rsidRPr="00434849">
        <w:t xml:space="preserve">напрямую зависит формирование у подростка тяги к риску. </w:t>
      </w:r>
    </w:p>
    <w:p w:rsidR="006564F9" w:rsidRPr="00E35A9F" w:rsidRDefault="006564F9" w:rsidP="00C217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b/>
        </w:rPr>
      </w:pPr>
      <w:r w:rsidRPr="00E35A9F">
        <w:rPr>
          <w:b/>
        </w:rPr>
        <w:t>социальная среда</w:t>
      </w:r>
    </w:p>
    <w:p w:rsidR="006564F9" w:rsidRPr="00434849" w:rsidRDefault="006564F9" w:rsidP="00C217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34849">
        <w:lastRenderedPageBreak/>
        <w:t xml:space="preserve">Недостаток информации о последствиях противозаконных действий, дискриминация по какому-либо признаку, низкий уровень правосознания у окружающих ребёнка людей, а также несовершенство власти и законодательства, которое создаёт возможность для нарушения закона </w:t>
      </w:r>
    </w:p>
    <w:p w:rsidR="006564F9" w:rsidRPr="00434849" w:rsidRDefault="006564F9" w:rsidP="00C2175B">
      <w:pPr>
        <w:pStyle w:val="3"/>
        <w:keepNext w:val="0"/>
        <w:keepLines w:val="0"/>
        <w:numPr>
          <w:ilvl w:val="0"/>
          <w:numId w:val="2"/>
        </w:numPr>
        <w:shd w:val="clear" w:color="auto" w:fill="FFFFFF"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4849">
        <w:rPr>
          <w:rFonts w:ascii="Times New Roman" w:hAnsi="Times New Roman" w:cs="Times New Roman"/>
          <w:color w:val="auto"/>
          <w:sz w:val="24"/>
          <w:szCs w:val="24"/>
        </w:rPr>
        <w:t>воспринимаемое окружение</w:t>
      </w:r>
    </w:p>
    <w:p w:rsidR="00EA33DC" w:rsidRPr="00434849" w:rsidRDefault="006564F9" w:rsidP="00C217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34849">
        <w:t>деструктивны</w:t>
      </w:r>
      <w:r w:rsidR="00EA33DC" w:rsidRPr="00434849">
        <w:t>е модели поведения в семье, н</w:t>
      </w:r>
      <w:r w:rsidRPr="00434849">
        <w:t>едостаток внимания со стороны родителей</w:t>
      </w:r>
    </w:p>
    <w:p w:rsidR="006564F9" w:rsidRPr="00E35A9F" w:rsidRDefault="006564F9" w:rsidP="00C217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b/>
        </w:rPr>
      </w:pPr>
      <w:r w:rsidRPr="00E35A9F">
        <w:rPr>
          <w:b/>
        </w:rPr>
        <w:t>личностные характеристики</w:t>
      </w:r>
    </w:p>
    <w:p w:rsidR="006564F9" w:rsidRPr="00434849" w:rsidRDefault="00EC5529" w:rsidP="00C217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34849">
        <w:t>Характерные для подростков черты, которые приводят подростков на крыши домов и поездов - у</w:t>
      </w:r>
      <w:r w:rsidR="006564F9" w:rsidRPr="00434849">
        <w:t xml:space="preserve">становки, ценности, интересы и убеждения, низкая самооценка, стремление </w:t>
      </w:r>
      <w:r w:rsidRPr="00434849">
        <w:t>самоутвердиться.</w:t>
      </w:r>
    </w:p>
    <w:p w:rsidR="006564F9" w:rsidRPr="00434849" w:rsidRDefault="006564F9" w:rsidP="00C2175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Уровень информированности</w:t>
      </w:r>
    </w:p>
    <w:p w:rsidR="006564F9" w:rsidRPr="00434849" w:rsidRDefault="006564F9" w:rsidP="00C2175B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Незнание, мифы, заблуждения, отсутствие критичности по отношению к «принятым» в подростковой среде формам поведения делают подростковые поведенческие эксперименты крайне небезопасными</w:t>
      </w:r>
    </w:p>
    <w:p w:rsidR="00EC5529" w:rsidRPr="00434849" w:rsidRDefault="006564F9" w:rsidP="00C2175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</w:t>
      </w: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EFF" w:rsidRPr="00E35A9F" w:rsidRDefault="00EC5529" w:rsidP="00C2175B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564F9"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клонность к риску – типично мужская черта. </w:t>
      </w:r>
      <w:r w:rsidR="006564F9"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девушек более характерны негативные последствия полового поведения, они более уязвимы к инфекциям, передаваемым половым путем, что обусловлено влиянием биологических, социальных, экономических и культурных факторов. </w:t>
      </w:r>
    </w:p>
    <w:p w:rsidR="003E57D1" w:rsidRPr="00E35A9F" w:rsidRDefault="00AF1EFF" w:rsidP="00C2175B">
      <w:pPr>
        <w:shd w:val="clear" w:color="auto" w:fill="F9F8F5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посмотреть на рискованное поведение подростков в целом, то можно отметить несколько взглядов, несколько позиций.</w:t>
      </w:r>
    </w:p>
    <w:p w:rsidR="00AF1EFF" w:rsidRPr="00434849" w:rsidRDefault="00AF1EFF" w:rsidP="00C2175B">
      <w:pPr>
        <w:shd w:val="clear" w:color="auto" w:fill="F9F8F5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можно посмотреть на него в контексте </w:t>
      </w:r>
      <w:hyperlink r:id="rId5" w:tgtFrame="_blank" w:history="1">
        <w:r w:rsidRPr="00E35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социального жеста</w:t>
        </w:r>
      </w:hyperlink>
      <w:r w:rsidRPr="00E35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подросток рискует, когда совершает некоторые действия, с одной стороны, сообщает что-то себе и пытается что-то сделать с сами собой, а с другой стороны, сообщает что-то обществу. </w:t>
      </w:r>
    </w:p>
    <w:p w:rsidR="00E35A9F" w:rsidRDefault="00AF1EFF" w:rsidP="00C2175B">
      <w:pPr>
        <w:shd w:val="clear" w:color="auto" w:fill="F9F8F5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в обществе смотрят на проблемного подростка как на носителя проблемы, что с подростком что-то не так</w:t>
      </w:r>
      <w:proofErr w:type="gramStart"/>
      <w:r w:rsidRPr="00E35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5A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современном обществе важно увидеть, заметить и обнаружить, что кроме самого подростка, находящегося в ситуации социального риска, есть и его окружение. </w:t>
      </w: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всего, у подростка есть нужды, есть потребности в развитии, которые оказываются неудовлетворенными в том социальном контексте, в том социальном окружении, в котором подросток находится. </w:t>
      </w:r>
    </w:p>
    <w:p w:rsidR="007C0C90" w:rsidRDefault="00AF1EFF" w:rsidP="00C2175B">
      <w:pPr>
        <w:shd w:val="clear" w:color="auto" w:fill="F9F8F5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многом его рискованное поведение является актом коммуникации с обществом, в котором подросток сообщает, что «со мной что-то неблагополучно, я нахожусь в ситуации кризиса и нахожу такой выход». </w:t>
      </w:r>
    </w:p>
    <w:p w:rsidR="00F33D19" w:rsidRPr="007C0C90" w:rsidRDefault="007C0C90" w:rsidP="00C2175B">
      <w:pPr>
        <w:shd w:val="clear" w:color="auto" w:fill="F9F8F5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другой стороны, о</w:t>
      </w:r>
      <w:r w:rsidR="00F33D19" w:rsidRPr="007C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дной из важных задач взросления человека, в частности в подростковом возрасте, является его социализация, то есть освоение человеком тех норм, правил, способов обращения с обществом, которые в этом обществе существуют. </w:t>
      </w:r>
    </w:p>
    <w:p w:rsidR="005C69D0" w:rsidRPr="00434849" w:rsidRDefault="00F33D19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нормальная социализация нарушена, когда у подростка не получается найти себе место в обществе, найти себе место в классе, в среде, то зачастую подросток оказывается вытесняемым в ту среду и в то общество, где он может найти себе место.</w:t>
      </w:r>
    </w:p>
    <w:p w:rsidR="000C15F5" w:rsidRPr="00434849" w:rsidRDefault="000C15F5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педагогам важно учитывать, возможные причины рискованного поведения и обращать  внимание на эту форму </w:t>
      </w:r>
      <w:proofErr w:type="spellStart"/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0C15F5" w:rsidRPr="00434849" w:rsidRDefault="000C15F5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знать о современных формах экстремальных увлечений:</w:t>
      </w:r>
    </w:p>
    <w:p w:rsidR="00F33D19" w:rsidRPr="007C0C90" w:rsidRDefault="00F33D19" w:rsidP="00C2175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C90">
        <w:rPr>
          <w:rFonts w:ascii="Times New Roman" w:hAnsi="Times New Roman" w:cs="Times New Roman"/>
          <w:bCs/>
          <w:sz w:val="24"/>
          <w:szCs w:val="24"/>
        </w:rPr>
        <w:t>Зацепинг</w:t>
      </w:r>
      <w:proofErr w:type="spellEnd"/>
      <w:r w:rsidRPr="007C0C9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C0C90">
        <w:rPr>
          <w:rFonts w:ascii="Times New Roman" w:hAnsi="Times New Roman" w:cs="Times New Roman"/>
          <w:bCs/>
          <w:sz w:val="24"/>
          <w:szCs w:val="24"/>
        </w:rPr>
        <w:t>трейлсерфинг</w:t>
      </w:r>
      <w:proofErr w:type="spellEnd"/>
      <w:r w:rsidRPr="007C0C90">
        <w:rPr>
          <w:rFonts w:ascii="Times New Roman" w:hAnsi="Times New Roman" w:cs="Times New Roman"/>
          <w:bCs/>
          <w:sz w:val="24"/>
          <w:szCs w:val="24"/>
        </w:rPr>
        <w:t>)</w:t>
      </w:r>
      <w:r w:rsidRPr="007C0C90">
        <w:rPr>
          <w:rFonts w:ascii="Times New Roman" w:hAnsi="Times New Roman" w:cs="Times New Roman"/>
          <w:sz w:val="24"/>
          <w:szCs w:val="24"/>
        </w:rPr>
        <w:t xml:space="preserve"> – езда </w:t>
      </w:r>
      <w:proofErr w:type="gramStart"/>
      <w:r w:rsidRPr="007C0C90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7C0C9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7C0C9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7C0C90">
        <w:rPr>
          <w:rFonts w:ascii="Times New Roman" w:hAnsi="Times New Roman" w:cs="Times New Roman"/>
          <w:sz w:val="24"/>
          <w:szCs w:val="24"/>
        </w:rPr>
        <w:t xml:space="preserve"> вагонами, на хвостовом вагоне или крыше поезда</w:t>
      </w:r>
    </w:p>
    <w:p w:rsidR="00F33D19" w:rsidRPr="007C0C90" w:rsidRDefault="00F33D19" w:rsidP="00C2175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C90">
        <w:rPr>
          <w:rFonts w:ascii="Times New Roman" w:hAnsi="Times New Roman" w:cs="Times New Roman"/>
          <w:bCs/>
          <w:sz w:val="24"/>
          <w:szCs w:val="24"/>
        </w:rPr>
        <w:t>Руфинг</w:t>
      </w:r>
      <w:proofErr w:type="spellEnd"/>
      <w:r w:rsidRPr="007C0C90">
        <w:rPr>
          <w:rFonts w:ascii="Times New Roman" w:hAnsi="Times New Roman" w:cs="Times New Roman"/>
          <w:bCs/>
          <w:sz w:val="24"/>
          <w:szCs w:val="24"/>
        </w:rPr>
        <w:t xml:space="preserve"> («</w:t>
      </w:r>
      <w:proofErr w:type="spellStart"/>
      <w:r w:rsidRPr="007C0C90">
        <w:rPr>
          <w:rFonts w:ascii="Times New Roman" w:hAnsi="Times New Roman" w:cs="Times New Roman"/>
          <w:bCs/>
          <w:sz w:val="24"/>
          <w:szCs w:val="24"/>
        </w:rPr>
        <w:t>Крышолазание</w:t>
      </w:r>
      <w:proofErr w:type="spellEnd"/>
      <w:r w:rsidRPr="007C0C90">
        <w:rPr>
          <w:rFonts w:ascii="Times New Roman" w:hAnsi="Times New Roman" w:cs="Times New Roman"/>
          <w:bCs/>
          <w:sz w:val="24"/>
          <w:szCs w:val="24"/>
        </w:rPr>
        <w:t>»)</w:t>
      </w:r>
      <w:r w:rsidRPr="007C0C90">
        <w:rPr>
          <w:rFonts w:ascii="Times New Roman" w:hAnsi="Times New Roman" w:cs="Times New Roman"/>
          <w:sz w:val="24"/>
          <w:szCs w:val="24"/>
        </w:rPr>
        <w:t xml:space="preserve"> – передвижение по высотным точкам зданий и/или  выполнение на них трюков</w:t>
      </w:r>
    </w:p>
    <w:p w:rsidR="00F33D19" w:rsidRPr="007C0C90" w:rsidRDefault="00F33D19" w:rsidP="00C2175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C90">
        <w:rPr>
          <w:rFonts w:ascii="Times New Roman" w:hAnsi="Times New Roman" w:cs="Times New Roman"/>
          <w:bCs/>
          <w:sz w:val="24"/>
          <w:szCs w:val="24"/>
        </w:rPr>
        <w:t>Диггерство</w:t>
      </w:r>
      <w:proofErr w:type="spellEnd"/>
      <w:r w:rsidRPr="007C0C9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C0C90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7C0C90">
        <w:rPr>
          <w:rFonts w:ascii="Times New Roman" w:hAnsi="Times New Roman" w:cs="Times New Roman"/>
          <w:sz w:val="24"/>
          <w:szCs w:val="24"/>
        </w:rPr>
        <w:t>профессиональное исследование искусственных подземных сооружений (например, бомбоубежищ)</w:t>
      </w:r>
    </w:p>
    <w:p w:rsidR="00F33D19" w:rsidRPr="007C0C90" w:rsidRDefault="00F33D19" w:rsidP="00C2175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C90">
        <w:rPr>
          <w:rFonts w:ascii="Times New Roman" w:hAnsi="Times New Roman" w:cs="Times New Roman"/>
          <w:bCs/>
          <w:sz w:val="24"/>
          <w:szCs w:val="24"/>
        </w:rPr>
        <w:t>Сталкеринг</w:t>
      </w:r>
      <w:proofErr w:type="spellEnd"/>
      <w:r w:rsidRPr="007C0C9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C0C90">
        <w:rPr>
          <w:rFonts w:ascii="Times New Roman" w:hAnsi="Times New Roman" w:cs="Times New Roman"/>
          <w:bCs/>
          <w:sz w:val="24"/>
          <w:szCs w:val="24"/>
        </w:rPr>
        <w:t>сталкинг</w:t>
      </w:r>
      <w:proofErr w:type="spellEnd"/>
      <w:r w:rsidRPr="007C0C9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C0C90">
        <w:rPr>
          <w:rFonts w:ascii="Times New Roman" w:hAnsi="Times New Roman" w:cs="Times New Roman"/>
          <w:bCs/>
          <w:sz w:val="24"/>
          <w:szCs w:val="24"/>
        </w:rPr>
        <w:t>сталкерство</w:t>
      </w:r>
      <w:proofErr w:type="spellEnd"/>
      <w:r w:rsidRPr="007C0C90">
        <w:rPr>
          <w:rFonts w:ascii="Times New Roman" w:hAnsi="Times New Roman" w:cs="Times New Roman"/>
          <w:bCs/>
          <w:sz w:val="24"/>
          <w:szCs w:val="24"/>
        </w:rPr>
        <w:t>)</w:t>
      </w:r>
      <w:r w:rsidRPr="007C0C90">
        <w:rPr>
          <w:rFonts w:ascii="Times New Roman" w:hAnsi="Times New Roman" w:cs="Times New Roman"/>
          <w:sz w:val="24"/>
          <w:szCs w:val="24"/>
        </w:rPr>
        <w:t xml:space="preserve"> – исследование заброшенных, недостроенных и охраняемых  объектов</w:t>
      </w:r>
    </w:p>
    <w:p w:rsidR="00F33D19" w:rsidRPr="007C0C90" w:rsidRDefault="00F33D19" w:rsidP="00C2175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90">
        <w:rPr>
          <w:rFonts w:ascii="Times New Roman" w:hAnsi="Times New Roman" w:cs="Times New Roman"/>
          <w:bCs/>
          <w:sz w:val="24"/>
          <w:szCs w:val="24"/>
        </w:rPr>
        <w:t xml:space="preserve">Опасное </w:t>
      </w:r>
      <w:proofErr w:type="spellStart"/>
      <w:r w:rsidRPr="007C0C90">
        <w:rPr>
          <w:rFonts w:ascii="Times New Roman" w:hAnsi="Times New Roman" w:cs="Times New Roman"/>
          <w:bCs/>
          <w:sz w:val="24"/>
          <w:szCs w:val="24"/>
        </w:rPr>
        <w:t>селфи</w:t>
      </w:r>
      <w:proofErr w:type="spellEnd"/>
      <w:r w:rsidRPr="007C0C90">
        <w:rPr>
          <w:rFonts w:ascii="Times New Roman" w:hAnsi="Times New Roman" w:cs="Times New Roman"/>
          <w:sz w:val="24"/>
          <w:szCs w:val="24"/>
        </w:rPr>
        <w:t xml:space="preserve"> – вид фотографирования себя, при котором выбор места или объекта для фотографирования связан с повышенной опасностью</w:t>
      </w:r>
      <w:r w:rsidR="00907509" w:rsidRPr="007C0C90">
        <w:rPr>
          <w:rFonts w:ascii="Times New Roman" w:hAnsi="Times New Roman" w:cs="Times New Roman"/>
          <w:sz w:val="24"/>
          <w:szCs w:val="24"/>
        </w:rPr>
        <w:t>.</w:t>
      </w:r>
    </w:p>
    <w:p w:rsidR="00907509" w:rsidRPr="007C0C90" w:rsidRDefault="00907509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7D1" w:rsidRPr="007C0C90" w:rsidRDefault="003E57D1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90">
        <w:rPr>
          <w:rFonts w:ascii="Times New Roman" w:hAnsi="Times New Roman" w:cs="Times New Roman"/>
          <w:bCs/>
          <w:sz w:val="24"/>
          <w:szCs w:val="24"/>
        </w:rPr>
        <w:t>Проявления рискованного поведения учащегося, на которые педагог должен обратить внимание:</w:t>
      </w:r>
      <w:r w:rsidRPr="007C0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7D1" w:rsidRPr="00434849" w:rsidRDefault="003E57D1" w:rsidP="00C2175B">
      <w:pPr>
        <w:numPr>
          <w:ilvl w:val="1"/>
          <w:numId w:val="5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t>Стремление к чему-то неизвестному, рискованному, героическому;</w:t>
      </w:r>
    </w:p>
    <w:p w:rsidR="003E57D1" w:rsidRPr="00434849" w:rsidRDefault="003E57D1" w:rsidP="00C2175B">
      <w:pPr>
        <w:numPr>
          <w:ilvl w:val="1"/>
          <w:numId w:val="5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t xml:space="preserve">Наличие факторов риска </w:t>
      </w:r>
    </w:p>
    <w:p w:rsidR="003E57D1" w:rsidRPr="00434849" w:rsidRDefault="003E57D1" w:rsidP="00C2175B">
      <w:pPr>
        <w:numPr>
          <w:ilvl w:val="0"/>
          <w:numId w:val="5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t>Активный поиск способов утверждения своего «Я»;</w:t>
      </w:r>
    </w:p>
    <w:p w:rsidR="003E57D1" w:rsidRPr="00434849" w:rsidRDefault="003E57D1" w:rsidP="00C2175B">
      <w:pPr>
        <w:numPr>
          <w:ilvl w:val="0"/>
          <w:numId w:val="5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t>Стремление объединиться в группы;</w:t>
      </w:r>
    </w:p>
    <w:p w:rsidR="003E57D1" w:rsidRPr="00434849" w:rsidRDefault="003E57D1" w:rsidP="00C2175B">
      <w:pPr>
        <w:numPr>
          <w:ilvl w:val="0"/>
          <w:numId w:val="5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t>Получить оценку от сверстников;</w:t>
      </w:r>
    </w:p>
    <w:p w:rsidR="003E57D1" w:rsidRPr="00434849" w:rsidRDefault="003E57D1" w:rsidP="00C2175B">
      <w:pPr>
        <w:numPr>
          <w:ilvl w:val="1"/>
          <w:numId w:val="5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t>Поиск новых ощущений;</w:t>
      </w:r>
    </w:p>
    <w:p w:rsidR="003E57D1" w:rsidRPr="00434849" w:rsidRDefault="003E57D1" w:rsidP="00C2175B">
      <w:pPr>
        <w:numPr>
          <w:ilvl w:val="1"/>
          <w:numId w:val="5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t xml:space="preserve">Наличие персональных мифов о всемогуществе и бессмертии </w:t>
      </w:r>
    </w:p>
    <w:p w:rsidR="003E57D1" w:rsidRPr="00434849" w:rsidRDefault="003E57D1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b/>
          <w:bCs/>
          <w:sz w:val="24"/>
          <w:szCs w:val="24"/>
        </w:rPr>
        <w:t>Особенности поведения подростка, которые могут насторожить:</w:t>
      </w:r>
      <w:r w:rsidRPr="00434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7D1" w:rsidRPr="00434849" w:rsidRDefault="003E57D1" w:rsidP="00C2175B">
      <w:pPr>
        <w:numPr>
          <w:ilvl w:val="1"/>
          <w:numId w:val="6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t>Сленг (</w:t>
      </w:r>
      <w:proofErr w:type="spellStart"/>
      <w:r w:rsidRPr="00434849">
        <w:rPr>
          <w:rFonts w:ascii="Times New Roman" w:hAnsi="Times New Roman" w:cs="Times New Roman"/>
          <w:sz w:val="24"/>
          <w:szCs w:val="24"/>
        </w:rPr>
        <w:t>залаз</w:t>
      </w:r>
      <w:proofErr w:type="spellEnd"/>
      <w:r w:rsidRPr="004348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4849">
        <w:rPr>
          <w:rFonts w:ascii="Times New Roman" w:hAnsi="Times New Roman" w:cs="Times New Roman"/>
          <w:sz w:val="24"/>
          <w:szCs w:val="24"/>
        </w:rPr>
        <w:t>сходинг</w:t>
      </w:r>
      <w:proofErr w:type="spellEnd"/>
      <w:r w:rsidRPr="00434849">
        <w:rPr>
          <w:rFonts w:ascii="Times New Roman" w:hAnsi="Times New Roman" w:cs="Times New Roman"/>
          <w:sz w:val="24"/>
          <w:szCs w:val="24"/>
        </w:rPr>
        <w:t xml:space="preserve">, заброс, пойдем </w:t>
      </w:r>
      <w:proofErr w:type="spellStart"/>
      <w:r w:rsidRPr="00434849">
        <w:rPr>
          <w:rFonts w:ascii="Times New Roman" w:hAnsi="Times New Roman" w:cs="Times New Roman"/>
          <w:sz w:val="24"/>
          <w:szCs w:val="24"/>
        </w:rPr>
        <w:t>дигать</w:t>
      </w:r>
      <w:proofErr w:type="spellEnd"/>
      <w:r w:rsidRPr="00434849">
        <w:rPr>
          <w:rFonts w:ascii="Times New Roman" w:hAnsi="Times New Roman" w:cs="Times New Roman"/>
          <w:sz w:val="24"/>
          <w:szCs w:val="24"/>
        </w:rPr>
        <w:t>, запал объекта);</w:t>
      </w:r>
    </w:p>
    <w:p w:rsidR="003E57D1" w:rsidRPr="00434849" w:rsidRDefault="003E57D1" w:rsidP="00C2175B">
      <w:pPr>
        <w:numPr>
          <w:ilvl w:val="0"/>
          <w:numId w:val="6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t>участие в группах и форумах, посвященных экстремальным увлечениям;</w:t>
      </w:r>
    </w:p>
    <w:p w:rsidR="003E57D1" w:rsidRPr="00434849" w:rsidRDefault="003E57D1" w:rsidP="00C2175B">
      <w:pPr>
        <w:numPr>
          <w:ilvl w:val="0"/>
          <w:numId w:val="6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t xml:space="preserve">появление на страницах в социальных сетях фотографий и видео, сделанных на крыше зданий, подземных сооружений и </w:t>
      </w:r>
      <w:proofErr w:type="spellStart"/>
      <w:r w:rsidRPr="0043484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34849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434849">
        <w:rPr>
          <w:rFonts w:ascii="Times New Roman" w:hAnsi="Times New Roman" w:cs="Times New Roman"/>
          <w:sz w:val="24"/>
          <w:szCs w:val="24"/>
        </w:rPr>
        <w:t>;</w:t>
      </w:r>
    </w:p>
    <w:p w:rsidR="003E57D1" w:rsidRPr="00434849" w:rsidRDefault="003E57D1" w:rsidP="00C2175B">
      <w:pPr>
        <w:numPr>
          <w:ilvl w:val="0"/>
          <w:numId w:val="6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lastRenderedPageBreak/>
        <w:t>по совокупности с перечисленными признаками – грязь на одежде (черные следы от сажи), специфический запах (железной дороги);</w:t>
      </w:r>
    </w:p>
    <w:p w:rsidR="00A65FCA" w:rsidRPr="00434849" w:rsidRDefault="003E57D1" w:rsidP="00C2175B">
      <w:pPr>
        <w:numPr>
          <w:ilvl w:val="0"/>
          <w:numId w:val="6"/>
        </w:numPr>
        <w:tabs>
          <w:tab w:val="left" w:pos="172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t>подросток избегает обсуждений своего досуга или подробно рассказывает о своем увлечении.</w:t>
      </w:r>
    </w:p>
    <w:p w:rsidR="00A65FCA" w:rsidRPr="00434849" w:rsidRDefault="00A65FCA" w:rsidP="00C217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34849">
        <w:rPr>
          <w:b/>
        </w:rPr>
        <w:t>Профилактика рискованного поведения несовершеннолетних представляет собой стратегию, направленную</w:t>
      </w:r>
      <w:r w:rsidRPr="00434849">
        <w:t>,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 xml:space="preserve"> во-первых, на снижение факторов риска, оказывающих негативное влияние на развитие ребёнка и провоцирующих социально-рискованные виды поведения у несовершеннолетних, 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>во-вторых, на усиление других факторов (защиты от риска), которые понижают степень возникновения рисков и способствуют формированию компетенций и успешной социализации школьников.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>Выделяют следующие факторы риска: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>· отчуждённость детей от семьи, школы и общества;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>· частые случаи раннего асоциального поведения;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>· неблагополучие в семье (в том числе недостаточная забота о ребёнке со стороны родителей, конфликты в семье, жестокое обращение с ребёнком);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 xml:space="preserve">· экономическая и социальная </w:t>
      </w:r>
      <w:proofErr w:type="spellStart"/>
      <w:r w:rsidRPr="00434849">
        <w:t>обделённость</w:t>
      </w:r>
      <w:proofErr w:type="spellEnd"/>
      <w:r w:rsidRPr="00434849">
        <w:t>;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>· педагогическая запущенность ребёнка (плохая успеваемость, отсутствие интереса к обучению);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 xml:space="preserve">· влияние дурной компании, окружения, социума (последний фактор является особенно актуальным, так как недостаточно стабильная организация социальной жизни микрорайона, отсутствие культурных и </w:t>
      </w:r>
      <w:proofErr w:type="spellStart"/>
      <w:r w:rsidRPr="00434849">
        <w:t>досуговых</w:t>
      </w:r>
      <w:proofErr w:type="spellEnd"/>
      <w:r w:rsidRPr="00434849">
        <w:t xml:space="preserve"> центров не способствуют формированию физически и нравственно здорового молодого поколения);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>· близость компьютерных клубов и игровых залов, в которых многие несовершеннолетние проводят большую часть своего свободного, а иногда и ночного времени;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 xml:space="preserve">· продажа алкоголя частными лицами и сбыт наркотиков в микрорайоне школы – серьёзные причины, ухудшающие </w:t>
      </w:r>
      <w:proofErr w:type="gramStart"/>
      <w:r w:rsidRPr="00434849">
        <w:t>криминогенную обстановку</w:t>
      </w:r>
      <w:proofErr w:type="gramEnd"/>
      <w:r w:rsidRPr="00434849">
        <w:t>.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 xml:space="preserve">Наличие вышеуказанных факторов не означает, что подросток обязательно совершит правонарушение или проявит признаки </w:t>
      </w:r>
      <w:proofErr w:type="spellStart"/>
      <w:r w:rsidRPr="00434849">
        <w:t>ассоциального</w:t>
      </w:r>
      <w:proofErr w:type="spellEnd"/>
      <w:r w:rsidRPr="00434849">
        <w:t xml:space="preserve"> поведения. Наличие их повышает вероятность подобного поведения. Чем больше подобных факторов, тем выше степень риска.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>Поэтому профилактика рискованного поведения несовершеннолетних становится одним из важных направлений воспитательной работы школы.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rPr>
          <w:b/>
          <w:bCs/>
        </w:rPr>
        <w:lastRenderedPageBreak/>
        <w:t>Факторами защиты от риска могут быть следующие условия: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>· семейная стабильность и сплочённость, адекватное воспитание, тёплые, близкие отношения с членами семьи;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>· средний и высокий уровень дохода в семье, обеспеченность жильём, высокое качество медицинской помощи, низкий уровень преступности в микрорайоне, доступность служб социальной помощи;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 xml:space="preserve">· высокий уровень интеллекта и </w:t>
      </w:r>
      <w:proofErr w:type="spellStart"/>
      <w:r w:rsidRPr="00434849">
        <w:t>стрессоустойчивость</w:t>
      </w:r>
      <w:proofErr w:type="spellEnd"/>
      <w:r w:rsidRPr="00434849">
        <w:t>, физическое и психическое благополучие;</w:t>
      </w:r>
    </w:p>
    <w:p w:rsidR="00A65FCA" w:rsidRPr="00434849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>· высокая самооценка, навыки самостоятельного решения проблем, поиска и восприятия социальной поддержки, устойчивость к давлению сверстников, умение контролировать своё поведение.</w:t>
      </w:r>
    </w:p>
    <w:p w:rsidR="00A65FCA" w:rsidRPr="007C0C90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7C0C90">
        <w:t>Таким образом, своевременное выявление факторов риска в различных сферах деятельности ребёнка позволяет на ранних этапах выявлять все риски у учащихся, включать их в процесс комплексной профилактики, организовывать и проводить адресную профилактическую работу.</w:t>
      </w:r>
    </w:p>
    <w:p w:rsidR="00F33D19" w:rsidRPr="00430EF6" w:rsidRDefault="00A65FCA" w:rsidP="00C217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</w:pPr>
      <w:r w:rsidRPr="00434849">
        <w:t xml:space="preserve">Подростку необходимо занять определенное место в своей </w:t>
      </w:r>
      <w:proofErr w:type="spellStart"/>
      <w:r w:rsidRPr="00434849">
        <w:t>референтной</w:t>
      </w:r>
      <w:proofErr w:type="spellEnd"/>
      <w:r w:rsidRPr="00434849">
        <w:t xml:space="preserve"> группе. Влияние семьи постепенно заменяется влиянием группы сверстников, где молодой человек приобретает новые формы поведения и получает, соответственно, определенный статус. </w:t>
      </w:r>
    </w:p>
    <w:p w:rsidR="00434849" w:rsidRPr="00434849" w:rsidRDefault="00E25B95" w:rsidP="00C2175B">
      <w:pPr>
        <w:tabs>
          <w:tab w:val="left" w:pos="172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49">
        <w:rPr>
          <w:rFonts w:ascii="Times New Roman" w:hAnsi="Times New Roman" w:cs="Times New Roman"/>
          <w:sz w:val="24"/>
          <w:szCs w:val="24"/>
        </w:rPr>
        <w:t>Так как подросток большую часть време</w:t>
      </w:r>
      <w:r w:rsidR="00434849" w:rsidRPr="00434849">
        <w:rPr>
          <w:rFonts w:ascii="Times New Roman" w:hAnsi="Times New Roman" w:cs="Times New Roman"/>
          <w:sz w:val="24"/>
          <w:szCs w:val="24"/>
        </w:rPr>
        <w:t>ни проводит в школе, значимость влияния педагогов на подростков возрастает. Педагог, зная особенности подросткового возраста, виды и особенности рискованного поведения, факторы формирования сможет правильно организовать профилактику и способствовать успешной социализации подростка.</w:t>
      </w:r>
    </w:p>
    <w:sectPr w:rsidR="00434849" w:rsidRPr="00434849" w:rsidSect="00B9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41BB"/>
    <w:multiLevelType w:val="hybridMultilevel"/>
    <w:tmpl w:val="EB687E66"/>
    <w:lvl w:ilvl="0" w:tplc="9C5E62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636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0C6D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4E7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A2C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EA7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A1F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6E9E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9006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DB680E"/>
    <w:multiLevelType w:val="hybridMultilevel"/>
    <w:tmpl w:val="45486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F80C15"/>
    <w:multiLevelType w:val="hybridMultilevel"/>
    <w:tmpl w:val="817608BA"/>
    <w:lvl w:ilvl="0" w:tplc="323EFE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A7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8CC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400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A42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0CC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211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F6D9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29F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215CF3"/>
    <w:multiLevelType w:val="hybridMultilevel"/>
    <w:tmpl w:val="28769484"/>
    <w:lvl w:ilvl="0" w:tplc="3B440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80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0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A1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28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E2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8E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1C9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8A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2B723B"/>
    <w:multiLevelType w:val="multilevel"/>
    <w:tmpl w:val="1F64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923E6"/>
    <w:multiLevelType w:val="hybridMultilevel"/>
    <w:tmpl w:val="C368ECFC"/>
    <w:lvl w:ilvl="0" w:tplc="0E5073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8661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6F7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884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484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AC7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83E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421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6F3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5E4D52"/>
    <w:multiLevelType w:val="hybridMultilevel"/>
    <w:tmpl w:val="058E93E2"/>
    <w:lvl w:ilvl="0" w:tplc="F1AE6A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2225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EA5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267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21D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18C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0D5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0DF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AC81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85CF5"/>
    <w:multiLevelType w:val="hybridMultilevel"/>
    <w:tmpl w:val="E9FADFB4"/>
    <w:lvl w:ilvl="0" w:tplc="A5A8A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AA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6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40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63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60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EA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22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EA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D05972"/>
    <w:multiLevelType w:val="hybridMultilevel"/>
    <w:tmpl w:val="819CC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122CF"/>
    <w:rsid w:val="000A209F"/>
    <w:rsid w:val="000C15F5"/>
    <w:rsid w:val="002B485B"/>
    <w:rsid w:val="003E57D1"/>
    <w:rsid w:val="00420551"/>
    <w:rsid w:val="00430EF6"/>
    <w:rsid w:val="00433A2C"/>
    <w:rsid w:val="00434849"/>
    <w:rsid w:val="00437361"/>
    <w:rsid w:val="00493158"/>
    <w:rsid w:val="00580C38"/>
    <w:rsid w:val="0059118C"/>
    <w:rsid w:val="005C69D0"/>
    <w:rsid w:val="006564F9"/>
    <w:rsid w:val="007C0C90"/>
    <w:rsid w:val="007E56A5"/>
    <w:rsid w:val="00827E63"/>
    <w:rsid w:val="00881165"/>
    <w:rsid w:val="00907509"/>
    <w:rsid w:val="009122CF"/>
    <w:rsid w:val="00931521"/>
    <w:rsid w:val="00A65FCA"/>
    <w:rsid w:val="00AF1EFF"/>
    <w:rsid w:val="00B21BE6"/>
    <w:rsid w:val="00B91B7A"/>
    <w:rsid w:val="00C2175B"/>
    <w:rsid w:val="00E25B95"/>
    <w:rsid w:val="00E35A9F"/>
    <w:rsid w:val="00EA33DC"/>
    <w:rsid w:val="00EA6FA5"/>
    <w:rsid w:val="00EC5529"/>
    <w:rsid w:val="00ED7DA0"/>
    <w:rsid w:val="00F25828"/>
    <w:rsid w:val="00F33D19"/>
    <w:rsid w:val="00FD31BB"/>
    <w:rsid w:val="00FD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6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564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656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267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8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3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58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4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2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22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78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4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0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3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7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49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06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1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8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39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nauka.ru/video/120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2019-10-21T11:04:00Z</dcterms:created>
  <dcterms:modified xsi:type="dcterms:W3CDTF">2019-10-21T11:57:00Z</dcterms:modified>
</cp:coreProperties>
</file>