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E5" w:rsidRDefault="009E4EE5" w:rsidP="009E4EE5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EE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навыков </w:t>
      </w:r>
    </w:p>
    <w:p w:rsidR="009E4EE5" w:rsidRDefault="009E4EE5" w:rsidP="009E4EE5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EE5">
        <w:rPr>
          <w:rFonts w:ascii="Times New Roman" w:hAnsi="Times New Roman" w:cs="Times New Roman"/>
          <w:color w:val="000000"/>
          <w:sz w:val="28"/>
          <w:szCs w:val="28"/>
        </w:rPr>
        <w:t>у детей младшего 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EE5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методом </w:t>
      </w:r>
      <w:proofErr w:type="spellStart"/>
      <w:r w:rsidRPr="009E4EE5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</w:p>
    <w:p w:rsidR="009E4EE5" w:rsidRDefault="009E4EE5" w:rsidP="009E4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процесс развития ребенка влияет множество факторов. Это биологические детерминанты в виде наследственности, врожденных свойств нервной системы ребенка и т.д., а также социальная ситуация развития личности, которая определяется составом и качеством как макросоциальных (общественный строй, эпоха), так и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микросоциальных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(образовательное учреждение, семья, быт) факторов. Несмотря на сходство условий жизни, найти хотя бы двух сколько-нибудь похожих детей очень непросто. Очевидно, что результат воздействия названных обстоятельств на развитие ребенка зависит от его собственной активности, палитры неповторимых черт, создающих индивидуальность. Именно в индивидуальных особенностях личности ребенка и скрыты многие из причин, препятствующие налаживанию контактов с окружающими.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 о разнице между индивидуальными особенностями и качествами личности. Если индивидуальные особенности являются врожденными и связаны с определенными свойствами нервной системы, то качества личности формируются в течение жизни и зависят от социального окружения. Можно попытаться помочь ребенку создать индивидуальный, соответствующий его особенностям стиль деятельности и общения, использую положительные стороны его индивидуальности и по возможности нейтрализуя отрицательные.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поставленные задачи можно с помощью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сказках поднимаются важные для детского мировосприятия проблемы. В сказках противопоставляются добро и зло, альтруизм и жадность, смелость и трусость, милосердие и жестокость, упорство и малодушие. Они говорят ребенку, что мир, - очень сложная штука, что в нем есть немало несправедливостей, что страх, сожаление и отчаяние – в такой же степени часть нашей жизни, как радость и уверенность. Но самое главное – она говорит ребенку, что если человек не сдается, даже когда положение кажется безысходным, если он не изменит своим нравственным принципам, он, в конце концов, обязательно победит.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сказок начинается с 17 века, когда возникает научный интерес к этому жанру, особенно в области филологии, этнологии, истории. Одним из первых ученых, увидевших в сказках отражение истории и быта русского народа и заговоривших об их ценности, был историк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В.Н.Татищев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Интерес к сказкам </w:t>
      </w:r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проявили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многие писатели 18 и 19 вв., которые видели в них отражение «души русского народа».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Психология также проявляла интерес к изучению сказок. К ним обращались в своем творчестве как зарубежные, так и отечественные психологи: Э.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Фромм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Э. Берн, Э.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Гарден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Менегетти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Е.Лисина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др. Сказки вызывают интенсивный эмоциональный резонанс как у детей, так и у взрослых. Сказочные образы обращаются одновременно к двум психологическим уровням: уровню сознания и подсознания, и это дает особые возможности при коммуникации, что крайне важно для коррекции работы, когда необходимо в сложной эмоциональной обстановке создать эффективную систему общения. </w:t>
      </w: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выделяют несколько возможностей работы со сказками:</w:t>
      </w:r>
    </w:p>
    <w:p w:rsidR="0093017E" w:rsidRPr="0093017E" w:rsidRDefault="0093017E" w:rsidP="009301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Работу с готовой сказкой;</w:t>
      </w:r>
    </w:p>
    <w:p w:rsidR="0093017E" w:rsidRPr="0093017E" w:rsidRDefault="0093017E" w:rsidP="009301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Работу </w:t>
      </w:r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со сказкой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сочиненной детьми или взрослыми.</w:t>
      </w:r>
    </w:p>
    <w:p w:rsid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Эти два направления подразумевают:</w:t>
      </w:r>
    </w:p>
    <w:p w:rsidR="0093017E" w:rsidRPr="0093017E" w:rsidRDefault="0093017E" w:rsidP="00930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Использование сказки в качестве метафоры. Текст и образы сказок вызывают свободные ассоциации, которые касаются личной жизни клиента. Впоследствии эти метафоры и ассоциации могут быть обсуждены.</w:t>
      </w:r>
    </w:p>
    <w:p w:rsidR="0093017E" w:rsidRPr="0093017E" w:rsidRDefault="0093017E" w:rsidP="00930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Рисование. Свободные ассоциации проявляются в рисунке, а дальше возможен анализ полученного графического материала.</w:t>
      </w:r>
    </w:p>
    <w:p w:rsidR="0093017E" w:rsidRPr="0093017E" w:rsidRDefault="0093017E" w:rsidP="00930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Обсуждение поведения и мотивов действий персонажа, что служит поводом к обсуждению ценностей поведения человека.</w:t>
      </w:r>
    </w:p>
    <w:p w:rsidR="0093017E" w:rsidRPr="0093017E" w:rsidRDefault="0093017E" w:rsidP="00930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Использование сказки как притчи-нравоучения. Подсказка с помощью метафоры варианта разрешения ситуации</w:t>
      </w:r>
    </w:p>
    <w:p w:rsidR="0093017E" w:rsidRPr="0093017E" w:rsidRDefault="0093017E" w:rsidP="00930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Творческая работа по мотивам сказки (дописывание, переписывание и пр.).</w:t>
      </w:r>
    </w:p>
    <w:p w:rsidR="009E4EE5" w:rsidRDefault="009E4EE5" w:rsidP="009E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Первые знания о законах и явлениях жизни человек получает из сказок, былин, легенд и мифов. Но информация, заложенная в метафоре, носит неконкретный характер. Такая форма информирования побуждает читателя или слушателя к собственным размышлениям, формирует ряд вопросов, поиск ответа на которые стимулирует развитие личности. Отсюда возникает проблема нравственного воспитания с помощью сказки.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Сказка для ребенка – это не просто вымысел, фантазия, это особая реальность, реальность мира чувств. Сказка раздвигает для ребенка рамки обычной жизни. Только в сказках дети сталкиваются с такими сложными явлениями и чувствами, как жизнь и смерть, любовь и ненависть, гнев и сострадание. Форма изображения этих явлений – особая, сказочная, доступная пониманию ребенка, а нравственный смысл остается подлинным.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Каково же значение сказки в жизни людей?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Сказки знают все, на их содержании происходит воспитание подрастающего человека;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Своим содержанием сказки развивают творческий потенциал, креативность;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Благодаря сказкам совершается процесс познания окружающего мира;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Осмысляя сюжеты творчества, люди учатся видеть себя в действиях, мыслях героев, формируется определенное мнение о различных типах отношений, человеческих характерах;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Восприятие сказочных коллизий помогает активизировать уже имеющийся жизненный опыт человека;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Происходит развитие эмоциональной сферы через метафорические формы воплощения сказок. Это очень доступно и интересно ребенку, ведь при слове «волшебство», «волшебное» сразу возникает интерес, восторг;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Сказка – это мощное средство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психокоррекции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Человек учится не только находить собственные ошибки в поведении, общении, деятельности, но и моделировать ситуацию их измерения, подвергать анализу личную активность через самоанализ в контексте сказочного сюжета;</w:t>
      </w:r>
    </w:p>
    <w:p w:rsidR="0093017E" w:rsidRPr="0093017E" w:rsidRDefault="0093017E" w:rsidP="009301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Сказки создают условия для максимальной реализации потенциала человека. </w:t>
      </w: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Основоположник Эрик Берн считал, что самая любимая или пугающая сказка становится сценарием жизни. (Э. Берн. Психология человеческой судьбы.)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Известно, что примерно до 10-12 лет у детей преобладает «правополушарный» тип мышления, поэтому наиболее важная для их развития информация должна быть передана через яркие образы. Вот почему именно сказочные и мифологические истории являются лучшим способом передачи ребенку знаний о Мире. Если первое десятилетие жизни в этом отношении складывалось у ребенка благополучно (родители и педагоги читали, рассказывали истории, затем совместно их обсуждали), то у ребенка на бессознательном уровне формируется своеобразный «банк» жизненных ситуаций. Если сказочные и мифологические истории не обсуждались с ребенком, а просто читались или рассказывались, то эти знания находятся в пассивном состоянии. Это тоже хорошо, ибо ресурсы успешной социализации у ребенка имеются.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взрослые нашли в себе силы и мудрость обсуждать с ребенком сказочные истории, осмыслять жизненные уроки, искать параллели с реальными явлениями, то «банк» знаний о Мире переходит в активное состояние. То есть, ребенок естественным путем формирует способность осознанно действовать, видеть причинно-следственные связи между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событиями. Ребенок размышляет о своем предназначении, исследует собственные способности и возможности, учится общаться, взаимодействовать с людьми, находить выход из конфликтных ситуаций.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Современная </w:t>
      </w:r>
      <w:proofErr w:type="spellStart"/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сказкотерапия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«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трехгранна». Она имеет диагностическую «грань» (проективные методики для исследования человека, воздействующую и профилактическую (развивающую) «грани». 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Воздействие осуществляется с помощью пяти видов сказок: художественных, дидактических,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психокоррекционных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, психотерапевтических и медитативных. Для каждой ситуации либо подбираются, либо специально сочиняются соответствующие сказки.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Художественные сказки –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сказки, созданные многовековой мудростью народа, и авторские истории. Именно их принято называть сказками, мифами, притчами, историями.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Народные сказки.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Древнейшая основа этих сказок – единство человека и природы. Народные сказки несут важные для нас идеи:</w:t>
      </w:r>
    </w:p>
    <w:p w:rsidR="0093017E" w:rsidRPr="0093017E" w:rsidRDefault="0093017E" w:rsidP="0093017E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Окружающий наш мир живой, и в любой момент все может заговорить с нами;</w:t>
      </w:r>
    </w:p>
    <w:p w:rsidR="0093017E" w:rsidRPr="0093017E" w:rsidRDefault="0093017E" w:rsidP="0093017E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Ожившие объекты окружающего мира могут действовать самостоятельно, и имеют право на собственную жизнь;</w:t>
      </w:r>
    </w:p>
    <w:p w:rsidR="0093017E" w:rsidRPr="0093017E" w:rsidRDefault="0093017E" w:rsidP="0093017E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Разделение добра и зла, победа добра;</w:t>
      </w:r>
    </w:p>
    <w:p w:rsidR="0093017E" w:rsidRPr="0093017E" w:rsidRDefault="0093017E" w:rsidP="0093017E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Самое ценное дается только через испытание, а то что далось легко, даром, может быстро уйти;</w:t>
      </w:r>
    </w:p>
    <w:p w:rsidR="0093017E" w:rsidRPr="0093017E" w:rsidRDefault="0093017E" w:rsidP="0093017E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Вокруг нас большое число помощников. Но они приходят на помощь лишь только в том случае, когда мы уже действительно не можем справиться с ситуацией или заданием сами.</w:t>
      </w:r>
    </w:p>
    <w:p w:rsidR="0093017E" w:rsidRPr="0093017E" w:rsidRDefault="0093017E" w:rsidP="009301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Сказки о животных,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взаимоотношениях людей и животных.</w:t>
      </w:r>
    </w:p>
    <w:p w:rsidR="0093017E" w:rsidRPr="0093017E" w:rsidRDefault="0093017E" w:rsidP="009301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Бытовые сказки.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Страшные сказки.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Сказки про нечистую силу: ведьмы, лешие, водяные, оборотни и прочая нечисть. В современной детской субкультуре различают также и сказки-страшилки. Очевидно, здесь мы имеем дело с опытом детской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: многократно моделируя и проживая тревожную ситуацию в сказке, дети освобождаются от напряжения и приобретают новые способы реагирования.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Волшебные сказки,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благодаря которым в бессознательное человека поступается «концентрат» жизненной мудрости и информации о духовном развитии человека.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Авторские художественные сказки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образны, чем народные. Именно авторские произведения рассказывают о частных сторонах жизни, что является чрезвычайно важным для миропонимания.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Дидактические </w:t>
      </w:r>
      <w:proofErr w:type="gramStart"/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сказки 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создаются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педагогами, в них абстрактные символы (цифры, буквы, звуки, арифметические действия и пр.) одушевляются, создается сказочный образ мира, в котором они живут. В форме дидактических сказок «подаются» учебные задания.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Психокоррекционные</w:t>
      </w:r>
      <w:proofErr w:type="spellEnd"/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сказки создаются для мягкого влияния на поведение ребенка.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Психотерапевтические сказки.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них рассказывается о проблемах человека, и каждый может узнать себя на страницах литературного произведения. К психотерапевтическим сказкам можно отнести сказки, сочиненные нами самими, и сказки, сложенные вместе со специалистом.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Медитативные сказки 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создаются с целью накопления положительного образного опыта, снятия психоэмоционального напряжения, создания лучших моделей взаимоотношений, развития личностных потенциалов. Их главное назначение – сообщение бессознательному позитивных «идеальных» моделей взаимоотношений с окружающим миром и другими людьми. Отличительная особенность медитативных сказок – это отсутствие конфликтов и злых героев.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Сказка оказывает на ребенка определенное воздействие, и благодаря тому, что это сказка, у детей не возникает ощущения давления. Это истории, «сказочные» занятия, но они прекрасно запоминаются и оказывают сильное позитивное воздействие.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lastRenderedPageBreak/>
        <w:t xml:space="preserve">Основные методы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: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Сочинение сказки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сказки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Драматизация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Изготовление и использование кукол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Медитация на тему сказки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Имидж-терапия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Постановка сказки на песке</w:t>
      </w:r>
    </w:p>
    <w:p w:rsidR="0093017E" w:rsidRPr="0093017E" w:rsidRDefault="0093017E" w:rsidP="009301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Разные виды рассказывания.</w:t>
      </w: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важно действие, но еще более важно последействие. Именно последействие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является мощной силой, стимулирующей развитие ребенка.</w:t>
      </w:r>
    </w:p>
    <w:p w:rsidR="0093017E" w:rsidRPr="0093017E" w:rsidRDefault="0093017E" w:rsidP="0093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Работая в начальной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школе я активно применяю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уроках дидактическ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ие сказки. Дети лучше запоминают правила, активно работают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уроках, помогая сказочным героям преодолеть сложные препятствия. Уроки-</w:t>
      </w:r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путешествия  стали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любимой формой урока и для меня, и для детей. Через много лет, за</w:t>
      </w:r>
      <w:r w:rsidR="009E4EE5">
        <w:rPr>
          <w:rFonts w:ascii="Times New Roman" w:eastAsia="Times New Roman" w:hAnsi="Times New Roman" w:cs="Times New Roman"/>
          <w:sz w:val="24"/>
          <w:szCs w:val="20"/>
          <w:lang w:eastAsia="ru-RU"/>
        </w:rPr>
        <w:t>ходя в «гости» ребята вспоминают</w:t>
      </w: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наши «сказочные» уроки. 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Именно поэтому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сказкотерапия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стала для меня ответом на многие вопросы. Как научить ребенка правильно общаться, решать конфликтные ситуации? Как научить слушать не только себя, но и другого человека? Современные первоклассники приходят в школу умея читать, рисовать, лепить, даже писать, но совершенно не умея общаться. Сделать что-то вместе, вдвоем, могут немногие дети. Неумение договариваться приводит к конфликтам, обидам, иногда дракам. Коллективные игры вызывают у детей раздражение, нежелание играть. Не задумываясь, дети «дают сдачи», даже если их не трогали, используют угрозы, запугивания, чтобы получить понравившуюся вещь.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Раньше с такими детьми проводились беседы, родителей просили объяснить детям правила общения. Но такие меры не давали нужного результата.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Психокоррекционные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сказки  -</w:t>
      </w:r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лучший выход из сложившейся ситуации.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Психокоррекционные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сказки создаются для мягкого влияния на поведение ребенка. Под коррекцией понимается «замещение» неэффективного стиля поведения на более продуктивный, а также объяснение ребенку смысла происходящего. Применение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психокоррекционных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сказок ограничено по возрасту (примерно до 11-13 лет) и проблематике (только неадекватное, неэффективное поведение). Сюжеты сказок обязательно содержат возможности для изменения героев сказки, а также ситуации выбора, требующие ответственного решения. Например, сказка подсказывает, что неконтролируемая агрессивность, насилие, эгоизм, равнодушие к людям и к самому себе – это плохо.</w:t>
      </w:r>
    </w:p>
    <w:p w:rsidR="0093017E" w:rsidRPr="0093017E" w:rsidRDefault="0093017E" w:rsidP="009E4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сказкотерапии</w:t>
      </w:r>
      <w:proofErr w:type="spell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могут использоваться игра, изобразительные </w:t>
      </w:r>
      <w:proofErr w:type="gram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средства,  </w:t>
      </w:r>
      <w:proofErr w:type="spellStart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психогимнастика</w:t>
      </w:r>
      <w:proofErr w:type="spellEnd"/>
      <w:proofErr w:type="gramEnd"/>
      <w:r w:rsidRPr="0093017E">
        <w:rPr>
          <w:rFonts w:ascii="Times New Roman" w:eastAsia="Times New Roman" w:hAnsi="Times New Roman" w:cs="Times New Roman"/>
          <w:sz w:val="24"/>
          <w:szCs w:val="20"/>
          <w:lang w:eastAsia="ru-RU"/>
        </w:rPr>
        <w:t>, музыка, арт-терапия и пр.</w:t>
      </w: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017E" w:rsidRPr="0093017E" w:rsidRDefault="0093017E" w:rsidP="0093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017E" w:rsidRPr="0093017E" w:rsidRDefault="0093017E" w:rsidP="0093017E">
      <w:pPr>
        <w:spacing w:after="200" w:line="276" w:lineRule="auto"/>
        <w:rPr>
          <w:rFonts w:ascii="Calibri" w:eastAsia="Calibri" w:hAnsi="Calibri" w:cs="Times New Roman"/>
        </w:rPr>
      </w:pPr>
    </w:p>
    <w:p w:rsidR="007711B8" w:rsidRPr="0093017E" w:rsidRDefault="007711B8" w:rsidP="0093017E"/>
    <w:sectPr w:rsidR="007711B8" w:rsidRPr="0093017E" w:rsidSect="00C0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7338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1279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E21054"/>
    <w:multiLevelType w:val="singleLevel"/>
    <w:tmpl w:val="7AE88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294888"/>
    <w:multiLevelType w:val="singleLevel"/>
    <w:tmpl w:val="7AE88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E05B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FA26F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2F0E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5A3D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0C5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3"/>
    <w:rsid w:val="002A39D3"/>
    <w:rsid w:val="004444B0"/>
    <w:rsid w:val="007711B8"/>
    <w:rsid w:val="0093017E"/>
    <w:rsid w:val="009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F031C-035F-4086-819E-D630628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2019-10-12T18:01:00Z</dcterms:created>
  <dcterms:modified xsi:type="dcterms:W3CDTF">2019-10-12T18:01:00Z</dcterms:modified>
</cp:coreProperties>
</file>