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D0" w:rsidRPr="007D75D0" w:rsidRDefault="007D75D0" w:rsidP="008022B9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D7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социального педагога с детьми ОВЗ</w:t>
      </w:r>
    </w:p>
    <w:bookmarkEnd w:id="0"/>
    <w:p w:rsidR="007D75D0" w:rsidRPr="007D75D0" w:rsidRDefault="007D75D0" w:rsidP="007D75D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D75D0">
        <w:rPr>
          <w:rStyle w:val="c0"/>
          <w:color w:val="333333"/>
        </w:rPr>
        <w:t>В настоящее время одним из наиболее актуальных направлений деятельности социального педагога является работа с детьми с ОВЗ. Ухудшающаяся экологическая обстановка, высокий уровень заболеваемости родителей (особенно матерей), многочисленные социально-экономические, психолого-педагогические и медицинские проблемы - все это ведет к увеличению рождаемости детей с ограниченными возможностями здоровья.</w:t>
      </w:r>
      <w:r w:rsidRPr="007D75D0">
        <w:rPr>
          <w:color w:val="333333"/>
        </w:rPr>
        <w:br/>
      </w:r>
      <w:r w:rsidRPr="007D75D0">
        <w:rPr>
          <w:rStyle w:val="c0"/>
          <w:color w:val="333333"/>
        </w:rPr>
        <w:t> </w:t>
      </w:r>
      <w:r w:rsidRPr="007D75D0">
        <w:rPr>
          <w:rStyle w:val="c0"/>
          <w:color w:val="333333"/>
        </w:rPr>
        <w:tab/>
      </w:r>
      <w:r w:rsidRPr="007D75D0">
        <w:rPr>
          <w:rStyle w:val="c0"/>
          <w:color w:val="333333"/>
        </w:rPr>
        <w:t>Дети с ограниченными возможностями здоровья - это дети, имеющие отклонения от нормы, которые характеризуются ограничением способности осуществлять самообслуживание, передвижение, ориентацию, общение, контроль над своим поведением, обучение и трудовую деятельность.</w:t>
      </w:r>
    </w:p>
    <w:p w:rsidR="007D75D0" w:rsidRPr="007D75D0" w:rsidRDefault="007D75D0" w:rsidP="007D75D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D75D0">
        <w:rPr>
          <w:rStyle w:val="c0"/>
          <w:color w:val="333333"/>
        </w:rPr>
        <w:t>  К детям с ОВЗ, кроме детей с физическими нарушениями, относятся дети с умственной отсталостью, с нарушениями слуха, зрения, недоразвитием речи, с ранним детским аутизмом, с комбинированными нарушениями в развитии.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педагога с данной категорией детей заключается в обеспечении детям-инвалидам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общественно-полезном труде; в помощи родителям детей с ОВЗ.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социального педагога в работе с семьёй: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(изучение особенностей семей и степени влияния микросреды);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прогностическая (моделирование воспитывающей ситуации с учетом диагностики семьи);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организационно-коммуникативная (психолого-педагогическое просвещение родителей, организация общения);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правозащитная (поддержка семей в защите прав, свобод, социальных гарантий);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предупредительно-профилактическая (профилактика девиантного поведения);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социально-бытовая (оказание нуждающимся семьям материальной помощи);</w:t>
      </w:r>
    </w:p>
    <w:p w:rsidR="007D75D0" w:rsidRPr="007D75D0" w:rsidRDefault="007D75D0" w:rsidP="007D7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(осуществление неотложной психологической помощи);</w:t>
      </w:r>
    </w:p>
    <w:p w:rsidR="007D75D0" w:rsidRPr="007D75D0" w:rsidRDefault="007D75D0" w:rsidP="007D7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организаторская (обеспечение культурно-досуговой, спортивно-</w:t>
      </w:r>
      <w:proofErr w:type="spellStart"/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</w:t>
      </w: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spellEnd"/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технического и художественного творчества для семей).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социально-педагогической деятельности лежат следующие принципы:</w:t>
      </w:r>
    </w:p>
    <w:p w:rsidR="007D75D0" w:rsidRPr="007D75D0" w:rsidRDefault="007D75D0" w:rsidP="007D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взаимодействия - сотрудничество со всеми работниками школы, социальными институтами города по решению проблем ребенка;</w:t>
      </w:r>
    </w:p>
    <w:p w:rsidR="007D75D0" w:rsidRPr="007D75D0" w:rsidRDefault="007D75D0" w:rsidP="007D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и личностно-ориентированного подхода, основанного на гуманном отношении к личности, уважении прав учащегося, педагога и родителя, создание условий для саморазвития и социализации личности;</w:t>
      </w:r>
    </w:p>
    <w:p w:rsidR="007D75D0" w:rsidRPr="007D75D0" w:rsidRDefault="007D75D0" w:rsidP="007D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позитивного восприятия, толерантности личности, основанного на принятии ребенка и взрослого такими, каковы они есть, и опираясь на положительные качества, формировать другие, более значимые свойства личности;</w:t>
      </w:r>
    </w:p>
    <w:p w:rsidR="007D75D0" w:rsidRPr="007D75D0" w:rsidRDefault="007D75D0" w:rsidP="007D7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конфиденциальности, в основе которого лежит открытость, доверие, сохранение профессиональной тайны.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диагностики и мониторинга – составление заключения о состоянии конкретной семьи и тенденциях, свойственных семьям, обслуживаемым социальным педагогом. Используемые диагностические методики традиционны: наблюдение, анкетирование, опросы, тестирование.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Критерии, показатели и способы изучения эффективности воспитательной системы девиантного поведения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700"/>
      </w:tblGrid>
      <w:tr w:rsidR="007D75D0" w:rsidRPr="007D75D0" w:rsidTr="007D75D0">
        <w:trPr>
          <w:trHeight w:val="31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Критерии и показатели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Диагностические средства</w:t>
            </w:r>
          </w:p>
        </w:tc>
      </w:tr>
      <w:tr w:rsidR="007D75D0" w:rsidRPr="007D75D0" w:rsidTr="007D75D0">
        <w:trPr>
          <w:trHeight w:val="112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Развитость физических и психических качеств учащихся.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уровня проявления основных физических качеств;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«Отношение к здоровому образу жизни»;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медицинский анализ состояния здоровья детей.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для выявления подростков, нуждающихся в антиалкогольной помощи;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анкета для родителей «Ваши дети и алкоголь»;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«Склонность к наркотической зависимости»;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«Склонность к курению».</w:t>
            </w:r>
          </w:p>
        </w:tc>
      </w:tr>
      <w:tr w:rsidR="007D75D0" w:rsidRPr="007D75D0" w:rsidTr="007D75D0">
        <w:trPr>
          <w:trHeight w:val="124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2.Сформированность интеллектуального потенциала личности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памяти, объёма и концентрации внимания;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анализ текущей и итоговой успеваемости;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</w:tr>
      <w:tr w:rsidR="007D75D0" w:rsidRPr="007D75D0" w:rsidTr="007D75D0">
        <w:trPr>
          <w:trHeight w:val="124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Нравственная воспитанность учащихся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самооценки;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профессиональных интересов;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«Дом-Дерево-Человек» - как познать себя и научиться ладить с людьми;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наблюдения, анализа и оценки родителями воспитанности детей в семье;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Рене Жиля «Особенности характера вашего ребёнка и его поведения в семье, школе»;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«Магазин» по изучению уровня нравственного развития личности и коллектива.</w:t>
            </w:r>
          </w:p>
        </w:tc>
      </w:tr>
      <w:tr w:rsidR="007D75D0" w:rsidRPr="007D75D0" w:rsidTr="007D75D0">
        <w:trPr>
          <w:trHeight w:val="699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4.Развитость творческой активности ребёнка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«Творческий ли вы человек»;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 «Диагностика общих способностей, ценностных ориентаций личности».</w:t>
            </w:r>
          </w:p>
        </w:tc>
      </w:tr>
      <w:tr w:rsidR="007D75D0" w:rsidRPr="007D75D0" w:rsidTr="007D75D0">
        <w:trPr>
          <w:trHeight w:val="1245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Удовлетворённость учащихся и педагогов жизнедеятельностью в школе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«Психологический климат в коллективе»;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Андреева А.А. «Удовлетворённость школьной жизнью»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по оценке внеклассной воспитательной деятельности;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 эффективности учебно-воспитательного процесса, сопоставление результатов функционирования воспитательной системы в течение ряда лет.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«Оценка отношений подростка с классом»;</w:t>
            </w:r>
          </w:p>
          <w:p w:rsidR="007D75D0" w:rsidRPr="007D75D0" w:rsidRDefault="007D75D0" w:rsidP="007D75D0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«Выявление мотивов участия учащихся в делах классного и общешкольного коллектива» (модифицированный вариант методики О.В. </w:t>
            </w:r>
            <w:proofErr w:type="spellStart"/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Лишина</w:t>
            </w:r>
            <w:proofErr w:type="spellEnd"/>
            <w:r w:rsidRPr="007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</w:tbl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обученности, воспитанности, снижение педагогической запущенности.</w:t>
      </w:r>
    </w:p>
    <w:p w:rsidR="007D75D0" w:rsidRPr="007D75D0" w:rsidRDefault="007D75D0" w:rsidP="007D75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–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FD6B51" w:rsidRPr="007D75D0" w:rsidRDefault="00FD6B51">
      <w:pPr>
        <w:rPr>
          <w:rFonts w:ascii="Times New Roman" w:hAnsi="Times New Roman" w:cs="Times New Roman"/>
          <w:sz w:val="24"/>
          <w:szCs w:val="24"/>
        </w:rPr>
      </w:pPr>
    </w:p>
    <w:sectPr w:rsidR="00FD6B51" w:rsidRPr="007D75D0" w:rsidSect="007D75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1352"/>
    <w:multiLevelType w:val="multilevel"/>
    <w:tmpl w:val="A7D0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81DDD"/>
    <w:multiLevelType w:val="multilevel"/>
    <w:tmpl w:val="A8A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D0454"/>
    <w:multiLevelType w:val="multilevel"/>
    <w:tmpl w:val="615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D0"/>
    <w:rsid w:val="007D75D0"/>
    <w:rsid w:val="008022B9"/>
    <w:rsid w:val="00BE263C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6B5E"/>
  <w15:chartTrackingRefBased/>
  <w15:docId w15:val="{EE0F33DE-6E78-4AFD-A73A-7760D0EA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5D0"/>
    <w:rPr>
      <w:b/>
      <w:bCs/>
    </w:rPr>
  </w:style>
  <w:style w:type="paragraph" w:customStyle="1" w:styleId="c1">
    <w:name w:val="c1"/>
    <w:basedOn w:val="a"/>
    <w:rsid w:val="007D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Muslinkas</dc:creator>
  <cp:keywords/>
  <dc:description/>
  <cp:lastModifiedBy>Muslinkas</cp:lastModifiedBy>
  <cp:revision>2</cp:revision>
  <dcterms:created xsi:type="dcterms:W3CDTF">2019-05-20T17:35:00Z</dcterms:created>
  <dcterms:modified xsi:type="dcterms:W3CDTF">2019-05-20T17:50:00Z</dcterms:modified>
</cp:coreProperties>
</file>