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E8" w:rsidRPr="001B637F" w:rsidRDefault="00A246E8" w:rsidP="00B7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6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и приёмы духовно-нравственного воспитания младших школьников</w:t>
      </w:r>
      <w:r w:rsidR="001B6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B637F" w:rsidRPr="00A246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условиях перехода на ФГОС</w:t>
      </w:r>
      <w:r w:rsidRPr="001B6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246E8" w:rsidRPr="00A246E8" w:rsidRDefault="00A246E8" w:rsidP="00A24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6E8" w:rsidRPr="00A246E8" w:rsidRDefault="00A246E8" w:rsidP="00A24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Педагогический смысл работы по духовно-нравственному становлению личности младшего школьника состоит в том, чтобы помогать ему продвигаться от элементарных навыков поведения к более высокому уровню</w:t>
      </w:r>
      <w:proofErr w:type="gramStart"/>
      <w:r w:rsidRPr="00A24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24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требуется самостоятельность принятия решения и нравственный выбор. Поэтому необходимо в своей работе педагогу использовать разные методы и приёмы воспитания:</w:t>
      </w:r>
    </w:p>
    <w:p w:rsidR="00A246E8" w:rsidRPr="00A246E8" w:rsidRDefault="00A246E8" w:rsidP="00A24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-методы разностороннего воздействия на сознание, чувства и волю учащихся в интересах формирования у них нравственных взглядов и убеждени</w:t>
      </w:r>
      <w:proofErr w:type="gramStart"/>
      <w:r w:rsidRPr="00A24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A24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формирования сознания личности);</w:t>
      </w:r>
    </w:p>
    <w:p w:rsidR="00A246E8" w:rsidRPr="00A246E8" w:rsidRDefault="00A246E8" w:rsidP="00A24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-методы организации деятельности и формирования опыта общественного поведения;</w:t>
      </w:r>
    </w:p>
    <w:p w:rsidR="00A246E8" w:rsidRPr="00A246E8" w:rsidRDefault="00A246E8" w:rsidP="00A24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-методы стимулирования поведения и деятельности;</w:t>
      </w:r>
    </w:p>
    <w:p w:rsidR="00A246E8" w:rsidRPr="00A246E8" w:rsidRDefault="00A246E8" w:rsidP="00A24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Каждый из методов имеет свою специфику и область применения. Несмотря на кажущуюся простоту, все без исключения методы требуют высокой педагогической квалификации.</w:t>
      </w:r>
    </w:p>
    <w:p w:rsidR="00A246E8" w:rsidRPr="00A246E8" w:rsidRDefault="00A246E8" w:rsidP="00A24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Для учителя начальных классов важной задачей является формирование </w:t>
      </w:r>
      <w:proofErr w:type="spellStart"/>
      <w:r w:rsidRPr="00A24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смыслообразующих</w:t>
      </w:r>
      <w:proofErr w:type="spellEnd"/>
      <w:r w:rsidRPr="00A24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мотивов и мотивов-стимулов, а для этого он активно применяет различные приёмы и методы: чтение и анализ притч, басен, назидательных рассказов; этические беседы, разъяснения, внушения, диспуты, пример.</w:t>
      </w:r>
    </w:p>
    <w:p w:rsidR="00A246E8" w:rsidRPr="00A246E8" w:rsidRDefault="00A246E8" w:rsidP="00A24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Нужно отметить, что в реальных условиях педагогического процесса методы воспитания выступают в сложном и противоречивом единстве. Решающее значение  здесь имеет не логика отдельных «уединённых» средств, а гармонично организованная система. Разумеется, на каком – то определённом этапе воспитательного процесса тот или иной метод может применяться в более или менее изолированном виде, но без соответствующего подкрепления другими методами, без взаимодействия с ними он утрачивает своё назначение, замедляет движение.</w:t>
      </w:r>
    </w:p>
    <w:p w:rsidR="00A246E8" w:rsidRPr="00A246E8" w:rsidRDefault="00A246E8" w:rsidP="00A24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школьник испытывает большое доверие к учителю. Для ребенка слова учителя, его поступки,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ребенка о справедливости, человечности, нравственности, об отношениях между людьми. Характер отношений между педагогом и детьми во многом определяет эффективность их воспитания и социализации.</w:t>
      </w:r>
    </w:p>
    <w:p w:rsidR="00A246E8" w:rsidRPr="00A246E8" w:rsidRDefault="00A246E8" w:rsidP="00A24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и социализация требуют внимательного отношения к каждому ученику</w:t>
      </w:r>
      <w:r w:rsidRPr="00A246E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Уклад школьной жизни моделирует пространство культуры с абсолютным приоритетом устойчивых, традиционных нравственных начал. Нравственный учитель через уклад школьной жизни вводит ребенка в мир высокой культуры. Но принять ту или иную ценность ребенок должен сам, через собственную деятельность.  В процессе нравственного самоопределения пробуждается самое главное в человеке – совесть – его нравственное самосознание. </w:t>
      </w:r>
    </w:p>
    <w:p w:rsidR="00A246E8" w:rsidRPr="00A246E8" w:rsidRDefault="00A246E8" w:rsidP="00A24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и социализация младших школьников, содержание их деятельности должны раскрывать перед ними их возможное будущее</w:t>
      </w:r>
      <w:r w:rsidRPr="00A24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6E8" w:rsidRPr="00A246E8" w:rsidRDefault="00A246E8" w:rsidP="00A24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Важным условием духовно-нравственного развития и полноценного социального созревания является соблюдение равновесия между </w:t>
      </w:r>
      <w:proofErr w:type="spellStart"/>
      <w:r w:rsidRPr="00A246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самоценностью</w:t>
      </w:r>
      <w:proofErr w:type="spellEnd"/>
      <w:r w:rsidRPr="00A2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 и его своевременной социализацией. Первое раскрывает для человека его внутренний идеальный мир, второе – внешний, реальный.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будущего.</w:t>
      </w:r>
      <w:r w:rsidRPr="00A24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46E8" w:rsidRDefault="00A246E8" w:rsidP="00A24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Воспитание и социализация младших школьников осуществляются не только образовательным учреждением, но и семьей  (формы работы: родительское собрание, родительская конференция, организационн</w:t>
      </w:r>
      <w:proofErr w:type="gramStart"/>
      <w:r w:rsidRPr="00A246E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2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4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A2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психологическая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родителей), а также внешкольными учреждениями по месту жительства. В современных условиях на сознание ребенка, процессы его духовно-нравственного, </w:t>
      </w:r>
      <w:proofErr w:type="spellStart"/>
      <w:r w:rsidRPr="00A24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психо-эмоционального</w:t>
      </w:r>
      <w:proofErr w:type="spellEnd"/>
      <w:r w:rsidRPr="00A2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развития, социального созревания большое влияние оказывает содержание телевизионных программ, кинофильмов, компьютерных игр, Интернета. Взаимодействие школы и семьи имеет решающее значение для организации нравственного уклада жизни младшего школьника. В формировании такого уклада свои </w:t>
      </w:r>
      <w:r w:rsidRPr="00A246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традиционные позиции сохраняют учреждения дополнительного образования, культуры и спорта. Активное участие в процессах духовно-нравственного развития, воспитания и социализации учащихся на основе национальных ценностей и духовных приоритетов могут принимать традиционные российские религиозные организации.</w:t>
      </w:r>
    </w:p>
    <w:p w:rsidR="00B76D20" w:rsidRPr="00A246E8" w:rsidRDefault="00B76D20" w:rsidP="00A24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6E8" w:rsidRPr="00A246E8" w:rsidRDefault="00A246E8" w:rsidP="00B76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духовно-нравственного воспитания и социализации личности младших школьников.</w:t>
      </w:r>
    </w:p>
    <w:p w:rsidR="00A246E8" w:rsidRPr="00A246E8" w:rsidRDefault="00A246E8" w:rsidP="00A246E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из основных направлений духовно-нравственного воспитания и социализации младших школьников должно обеспечивать принятие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A246E8" w:rsidRPr="00A246E8" w:rsidRDefault="00A246E8" w:rsidP="00A246E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Первый уровень результатов</w:t>
      </w:r>
      <w:r w:rsidRPr="00A246E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A246E8" w:rsidRPr="00A246E8" w:rsidRDefault="00A246E8" w:rsidP="00A246E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Второй уровень результатов</w:t>
      </w:r>
      <w:r w:rsidRPr="00A24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 </w:t>
      </w:r>
      <w:r w:rsidRPr="00A2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</w:t>
      </w:r>
      <w:proofErr w:type="spellStart"/>
      <w:r w:rsidRPr="00A24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просоциальной</w:t>
      </w:r>
      <w:proofErr w:type="spellEnd"/>
      <w:r w:rsidRPr="00A2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A246E8" w:rsidRPr="00A246E8" w:rsidRDefault="00A246E8" w:rsidP="00A246E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Третий уровень результатов</w:t>
      </w:r>
      <w:r w:rsidRPr="00A246E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получение школьником опыта самостоятельного общественного действия. Только в самостоятельном общественном действии юный человек действительно </w:t>
      </w:r>
      <w:r w:rsidRPr="00A246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становится</w:t>
      </w:r>
      <w:r w:rsidRPr="00A246E8">
        <w:rPr>
          <w:rFonts w:ascii="Times New Roman" w:eastAsia="Times New Roman" w:hAnsi="Times New Roman" w:cs="Times New Roman"/>
          <w:sz w:val="24"/>
          <w:szCs w:val="24"/>
          <w:lang w:eastAsia="ru-RU"/>
        </w:rPr>
        <w:t> (а не просто </w:t>
      </w:r>
      <w:r w:rsidRPr="00A246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узнает о том, как стать</w:t>
      </w:r>
      <w:r w:rsidRPr="00A246E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социальным деятелем, гражданином, свободным человеком. Для достижения данного уровня результатов особое значение имеет взаимодействие школьника с социальными субъектами  за пределами школы, в открытой общественной среде.</w:t>
      </w:r>
    </w:p>
    <w:p w:rsidR="00A246E8" w:rsidRPr="00A246E8" w:rsidRDefault="00A246E8" w:rsidP="00A24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46E8">
        <w:rPr>
          <w:rFonts w:ascii="Times New Roman" w:eastAsia="Calibri" w:hAnsi="Times New Roman" w:cs="Times New Roman"/>
          <w:color w:val="000000"/>
          <w:sz w:val="24"/>
          <w:szCs w:val="24"/>
        </w:rPr>
        <w:t>Все материальные и духовные богатства, накопленные человечеством на длительном пути исторического развития, созданы в процессе труда - единственного средства развития человеческого общества. Труд выступает как целенаправленная,</w:t>
      </w:r>
      <w:r w:rsidR="00B76D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246E8">
        <w:rPr>
          <w:rFonts w:ascii="Times New Roman" w:eastAsia="Calibri" w:hAnsi="Times New Roman" w:cs="Times New Roman"/>
          <w:color w:val="000000"/>
          <w:sz w:val="24"/>
          <w:szCs w:val="24"/>
        </w:rPr>
        <w:t>социально обусловленная деятельность человека, основанная на практическом освоении окружающего мира, преобразовании его сообразно своим потребностям. В процессе трудовой деятельности человек не только изменяет природу, но и изменяется сам. Эти изменения носят многоаспектный характер. В труде происходит умственное, нравственное, эстетическое, экологическое воспитание 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физическое развитие личности</w:t>
      </w:r>
      <w:r w:rsidRPr="00A24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что соответствует </w:t>
      </w:r>
      <w:r w:rsidRPr="00A246E8">
        <w:rPr>
          <w:rFonts w:ascii="Times New Roman" w:eastAsia="Calibri" w:hAnsi="Times New Roman" w:cs="Times New Roman"/>
          <w:sz w:val="24"/>
          <w:szCs w:val="24"/>
        </w:rPr>
        <w:t>«современному  национальному  воспитательному идеалу -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народа Российской Федерации»</w:t>
      </w:r>
    </w:p>
    <w:p w:rsidR="00DC0A11" w:rsidRPr="00A246E8" w:rsidRDefault="00DC0A11" w:rsidP="00A24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0A11" w:rsidRPr="00A246E8" w:rsidSect="00DC0A1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1F4"/>
    <w:multiLevelType w:val="multilevel"/>
    <w:tmpl w:val="B770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050ED"/>
    <w:multiLevelType w:val="multilevel"/>
    <w:tmpl w:val="CEAA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0A11"/>
    <w:rsid w:val="001B637F"/>
    <w:rsid w:val="003945A1"/>
    <w:rsid w:val="003E3778"/>
    <w:rsid w:val="004E6D2F"/>
    <w:rsid w:val="00A246E8"/>
    <w:rsid w:val="00B76D20"/>
    <w:rsid w:val="00DC0A11"/>
    <w:rsid w:val="00FC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Елена</cp:lastModifiedBy>
  <cp:revision>3</cp:revision>
  <dcterms:created xsi:type="dcterms:W3CDTF">2014-01-26T08:38:00Z</dcterms:created>
  <dcterms:modified xsi:type="dcterms:W3CDTF">2019-04-11T11:51:00Z</dcterms:modified>
</cp:coreProperties>
</file>